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80BF9A" w14:textId="49889CC5" w:rsidR="001C2324" w:rsidRPr="009E60A0" w:rsidRDefault="001C2324" w:rsidP="00594916">
      <w:pPr>
        <w:pStyle w:val="Subtitle"/>
        <w:spacing w:after="360"/>
      </w:pPr>
      <w:bookmarkStart w:id="0" w:name="_GoBack"/>
      <w:bookmarkEnd w:id="0"/>
      <w:r w:rsidRPr="009E60A0">
        <w:t>Seton Hall University</w:t>
      </w:r>
      <w:r>
        <w:br/>
      </w:r>
      <w:r w:rsidR="00D12B20">
        <w:t>BACC</w:t>
      </w:r>
      <w:r w:rsidRPr="009E60A0">
        <w:t>2103</w:t>
      </w:r>
      <w:r>
        <w:br/>
      </w:r>
      <w:r w:rsidR="006C6B79">
        <w:t>Fall</w:t>
      </w:r>
      <w:r w:rsidR="00C61B19">
        <w:t xml:space="preserve"> 2018</w:t>
      </w:r>
    </w:p>
    <w:p w14:paraId="50436EE8" w14:textId="77777777" w:rsidR="001C2324" w:rsidRPr="009E60A0" w:rsidRDefault="001C2324" w:rsidP="001C2324">
      <w:pPr>
        <w:ind w:left="360" w:firstLine="0"/>
      </w:pPr>
    </w:p>
    <w:p w14:paraId="46028CC7" w14:textId="77777777" w:rsidR="001C2324" w:rsidRPr="009E60A0" w:rsidRDefault="001C2324" w:rsidP="001C2324">
      <w:pPr>
        <w:pStyle w:val="Title"/>
      </w:pPr>
      <w:r w:rsidRPr="009E60A0">
        <w:t>Financial Accounting Project</w:t>
      </w:r>
    </w:p>
    <w:p w14:paraId="6ADF879B" w14:textId="77777777" w:rsidR="001C2324" w:rsidRPr="0039740C" w:rsidRDefault="001C2324" w:rsidP="001C2324">
      <w:pPr>
        <w:ind w:left="360" w:firstLine="0"/>
        <w:rPr>
          <w:rFonts w:asciiTheme="minorHAnsi" w:hAnsiTheme="minorHAnsi"/>
        </w:rPr>
      </w:pPr>
    </w:p>
    <w:p w14:paraId="1C6232EE" w14:textId="763693BF" w:rsidR="001C2324" w:rsidRPr="0039740C" w:rsidRDefault="001C2324" w:rsidP="001C2324">
      <w:pPr>
        <w:ind w:left="360" w:firstLine="0"/>
        <w:rPr>
          <w:rStyle w:val="SubtleEmphasis"/>
          <w:rFonts w:asciiTheme="minorHAnsi" w:hAnsiTheme="minorHAnsi"/>
        </w:rPr>
      </w:pPr>
      <w:r w:rsidRPr="0039740C">
        <w:rPr>
          <w:rStyle w:val="SubtleEmphasis"/>
          <w:rFonts w:asciiTheme="minorHAnsi" w:hAnsiTheme="minorHAnsi"/>
        </w:rPr>
        <w:t xml:space="preserve">In this project, you will use your understanding of financial accounting to prepare an analysis of a real company's financial statements. To prepare </w:t>
      </w:r>
      <w:r w:rsidR="00C76C1E">
        <w:rPr>
          <w:rStyle w:val="SubtleEmphasis"/>
          <w:rFonts w:asciiTheme="minorHAnsi" w:hAnsiTheme="minorHAnsi"/>
        </w:rPr>
        <w:t>your</w:t>
      </w:r>
      <w:r w:rsidR="00C76C1E" w:rsidRPr="0039740C">
        <w:rPr>
          <w:rStyle w:val="SubtleEmphasis"/>
          <w:rFonts w:asciiTheme="minorHAnsi" w:hAnsiTheme="minorHAnsi"/>
        </w:rPr>
        <w:t xml:space="preserve"> </w:t>
      </w:r>
      <w:r w:rsidRPr="0039740C">
        <w:rPr>
          <w:rStyle w:val="SubtleEmphasis"/>
          <w:rFonts w:asciiTheme="minorHAnsi" w:hAnsiTheme="minorHAnsi"/>
        </w:rPr>
        <w:t>analysis, you will use Microsoft Excel</w:t>
      </w:r>
      <w:r w:rsidR="0014430A" w:rsidRPr="0039740C">
        <w:rPr>
          <w:rStyle w:val="SubtleEmphasis"/>
          <w:rFonts w:asciiTheme="minorHAnsi" w:hAnsiTheme="minorHAnsi"/>
        </w:rPr>
        <w:t xml:space="preserve"> and data from the internet</w:t>
      </w:r>
      <w:r w:rsidRPr="0039740C">
        <w:rPr>
          <w:rStyle w:val="SubtleEmphasis"/>
          <w:rFonts w:asciiTheme="minorHAnsi" w:hAnsiTheme="minorHAnsi"/>
        </w:rPr>
        <w:t xml:space="preserve">.  Then, you will communicate the results of </w:t>
      </w:r>
      <w:r w:rsidR="00C76C1E">
        <w:rPr>
          <w:rStyle w:val="SubtleEmphasis"/>
          <w:rFonts w:asciiTheme="minorHAnsi" w:hAnsiTheme="minorHAnsi"/>
        </w:rPr>
        <w:t>your</w:t>
      </w:r>
      <w:r w:rsidR="00C76C1E" w:rsidRPr="0039740C">
        <w:rPr>
          <w:rStyle w:val="SubtleEmphasis"/>
          <w:rFonts w:asciiTheme="minorHAnsi" w:hAnsiTheme="minorHAnsi"/>
        </w:rPr>
        <w:t xml:space="preserve"> </w:t>
      </w:r>
      <w:r w:rsidRPr="0039740C">
        <w:rPr>
          <w:rStyle w:val="SubtleEmphasis"/>
          <w:rFonts w:asciiTheme="minorHAnsi" w:hAnsiTheme="minorHAnsi"/>
        </w:rPr>
        <w:t xml:space="preserve">analysis in a written report and an oral presentation.  </w:t>
      </w:r>
      <w:r w:rsidR="00C76C1E" w:rsidRPr="0039740C">
        <w:rPr>
          <w:rStyle w:val="SubtleEmphasis"/>
          <w:rFonts w:asciiTheme="minorHAnsi" w:hAnsiTheme="minorHAnsi"/>
        </w:rPr>
        <w:t>Thus</w:t>
      </w:r>
      <w:r w:rsidRPr="0039740C">
        <w:rPr>
          <w:rStyle w:val="SubtleEmphasis"/>
          <w:rFonts w:asciiTheme="minorHAnsi" w:hAnsiTheme="minorHAnsi"/>
        </w:rPr>
        <w:t xml:space="preserve">, this project will help you build your critical thinking, technology, and communication skills. </w:t>
      </w:r>
    </w:p>
    <w:p w14:paraId="7E48A468" w14:textId="77777777" w:rsidR="00A03FDC" w:rsidRPr="0039740C" w:rsidRDefault="00A03FDC" w:rsidP="001C2324">
      <w:pPr>
        <w:ind w:left="360" w:firstLine="0"/>
        <w:rPr>
          <w:rFonts w:asciiTheme="minorHAnsi" w:hAnsiTheme="minorHAnsi"/>
        </w:rPr>
      </w:pPr>
    </w:p>
    <w:p w14:paraId="43D822B7" w14:textId="0B755602" w:rsidR="001C2324" w:rsidRPr="0039740C" w:rsidRDefault="001C2324" w:rsidP="001C2324">
      <w:pPr>
        <w:pStyle w:val="Quote"/>
        <w:ind w:left="360" w:firstLine="0"/>
        <w:rPr>
          <w:rFonts w:asciiTheme="minorHAnsi" w:hAnsiTheme="minorHAnsi"/>
        </w:rPr>
      </w:pPr>
      <w:r w:rsidRPr="0039740C">
        <w:rPr>
          <w:rFonts w:asciiTheme="minorHAnsi" w:hAnsiTheme="minorHAnsi"/>
        </w:rPr>
        <w:t xml:space="preserve">This project </w:t>
      </w:r>
      <w:r w:rsidR="00D12B20">
        <w:rPr>
          <w:rFonts w:asciiTheme="minorHAnsi" w:hAnsiTheme="minorHAnsi"/>
        </w:rPr>
        <w:t>is a required component of BACC</w:t>
      </w:r>
      <w:r w:rsidRPr="0039740C">
        <w:rPr>
          <w:rFonts w:asciiTheme="minorHAnsi" w:hAnsiTheme="minorHAnsi"/>
        </w:rPr>
        <w:t xml:space="preserve">2103, Financial Accounting.  In order to receive a passing grade in the course, you must complete and submit the entire project. </w:t>
      </w:r>
    </w:p>
    <w:p w14:paraId="55B8A6EA" w14:textId="77777777" w:rsidR="001C2324" w:rsidRDefault="001C2324" w:rsidP="0039740C">
      <w:pPr>
        <w:ind w:firstLine="0"/>
      </w:pPr>
    </w:p>
    <w:p w14:paraId="27E83015" w14:textId="4E3AAC88" w:rsidR="001C2324" w:rsidRDefault="001C2324" w:rsidP="00343D8D">
      <w:pPr>
        <w:ind w:left="360" w:firstLine="0"/>
      </w:pPr>
      <w:r>
        <w:rPr>
          <w:rStyle w:val="Strong"/>
        </w:rPr>
        <w:t>Part</w:t>
      </w:r>
      <w:r w:rsidRPr="009E60A0">
        <w:rPr>
          <w:rStyle w:val="Strong"/>
        </w:rPr>
        <w:t xml:space="preserve"> </w:t>
      </w:r>
      <w:r>
        <w:rPr>
          <w:rStyle w:val="Strong"/>
        </w:rPr>
        <w:t>1</w:t>
      </w:r>
      <w:r w:rsidRPr="009E60A0">
        <w:rPr>
          <w:rStyle w:val="Strong"/>
        </w:rPr>
        <w:t xml:space="preserve"> </w:t>
      </w:r>
      <w:r>
        <w:rPr>
          <w:rStyle w:val="Strong"/>
        </w:rPr>
        <w:t xml:space="preserve">– Spreadsheet  </w:t>
      </w:r>
      <w:r w:rsidRPr="009E60A0">
        <w:rPr>
          <w:rStyle w:val="Strong"/>
        </w:rPr>
        <w:t>(</w:t>
      </w:r>
      <w:r>
        <w:rPr>
          <w:rStyle w:val="Strong"/>
        </w:rPr>
        <w:t>25</w:t>
      </w:r>
      <w:r w:rsidRPr="009E60A0">
        <w:rPr>
          <w:rStyle w:val="Strong"/>
        </w:rPr>
        <w:t xml:space="preserve"> points)   </w:t>
      </w:r>
      <w:r w:rsidR="00A31E59">
        <w:t>Due Mon</w:t>
      </w:r>
      <w:r w:rsidR="00024D87">
        <w:t xml:space="preserve">day, </w:t>
      </w:r>
      <w:r w:rsidR="006C6B79">
        <w:t>October 22</w:t>
      </w:r>
      <w:r w:rsidR="006C6B79" w:rsidRPr="006C6B79">
        <w:rPr>
          <w:vertAlign w:val="superscript"/>
        </w:rPr>
        <w:t>nd</w:t>
      </w:r>
      <w:r w:rsidR="006C6B79">
        <w:t xml:space="preserve"> </w:t>
      </w:r>
      <w:r w:rsidR="00B51438">
        <w:t xml:space="preserve">at </w:t>
      </w:r>
      <w:r w:rsidR="000530CD">
        <w:t>3</w:t>
      </w:r>
      <w:r w:rsidR="00B51438">
        <w:t xml:space="preserve"> </w:t>
      </w:r>
      <w:r w:rsidR="00343D8D">
        <w:t>pm</w:t>
      </w:r>
      <w:r w:rsidR="00222F5B">
        <w:t>.</w:t>
      </w:r>
    </w:p>
    <w:p w14:paraId="628BD3FA" w14:textId="6084DD52" w:rsidR="00C61B19" w:rsidRPr="00BB133D" w:rsidRDefault="00C61B19" w:rsidP="00594916">
      <w:pPr>
        <w:ind w:left="360" w:firstLine="0"/>
        <w:jc w:val="center"/>
        <w:rPr>
          <w:rStyle w:val="Strong"/>
          <w:b w:val="0"/>
          <w:bCs w:val="0"/>
        </w:rPr>
      </w:pPr>
      <w:r>
        <w:rPr>
          <w:rStyle w:val="Strong"/>
        </w:rPr>
        <w:t>[10% deduction if late with an additional 10% for each week thereafter</w:t>
      </w:r>
      <w:r w:rsidR="00712E4C">
        <w:rPr>
          <w:rStyle w:val="Strong"/>
        </w:rPr>
        <w:t>.</w:t>
      </w:r>
      <w:r>
        <w:rPr>
          <w:rStyle w:val="Strong"/>
        </w:rPr>
        <w:t>]</w:t>
      </w:r>
    </w:p>
    <w:p w14:paraId="11895DA3" w14:textId="77777777" w:rsidR="001C2324" w:rsidRPr="009E60A0" w:rsidRDefault="001C2324" w:rsidP="0093697A">
      <w:pPr>
        <w:tabs>
          <w:tab w:val="left" w:pos="720"/>
          <w:tab w:val="left" w:pos="5685"/>
        </w:tabs>
        <w:ind w:left="720" w:hanging="360"/>
      </w:pPr>
      <w:r w:rsidRPr="009E60A0">
        <w:t>A.</w:t>
      </w:r>
      <w:r w:rsidRPr="009E60A0">
        <w:tab/>
        <w:t>Obtain audited financial statements.</w:t>
      </w:r>
      <w:r w:rsidR="0093697A">
        <w:tab/>
      </w:r>
    </w:p>
    <w:p w14:paraId="5DD9FF0B" w14:textId="77777777" w:rsidR="001C2324" w:rsidRDefault="004A19F0" w:rsidP="0014430A">
      <w:pPr>
        <w:tabs>
          <w:tab w:val="left" w:pos="720"/>
        </w:tabs>
        <w:ind w:left="720" w:hanging="360"/>
      </w:pPr>
      <w:r>
        <w:t>B</w:t>
      </w:r>
      <w:r w:rsidR="001C2324" w:rsidRPr="009E60A0">
        <w:t>.</w:t>
      </w:r>
      <w:r w:rsidR="001C2324" w:rsidRPr="009E60A0">
        <w:tab/>
        <w:t xml:space="preserve">Download the </w:t>
      </w:r>
      <w:r w:rsidR="008D5C89">
        <w:t xml:space="preserve">spreadsheet </w:t>
      </w:r>
      <w:r w:rsidR="001C2324" w:rsidRPr="009E60A0">
        <w:t>template.</w:t>
      </w:r>
    </w:p>
    <w:p w14:paraId="0F1A381E" w14:textId="740F1740" w:rsidR="008D5C89" w:rsidRPr="009E60A0" w:rsidRDefault="008D5C89" w:rsidP="0014430A">
      <w:pPr>
        <w:tabs>
          <w:tab w:val="left" w:pos="720"/>
        </w:tabs>
        <w:ind w:left="720" w:hanging="360"/>
      </w:pPr>
      <w:r>
        <w:t xml:space="preserve">C. </w:t>
      </w:r>
      <w:r>
        <w:tab/>
      </w:r>
      <w:r w:rsidR="00C61B19">
        <w:t>Download the applicable</w:t>
      </w:r>
      <w:r>
        <w:t xml:space="preserve"> financial statements </w:t>
      </w:r>
      <w:r w:rsidR="00C61B19">
        <w:t xml:space="preserve">and copy </w:t>
      </w:r>
      <w:r>
        <w:t xml:space="preserve">into </w:t>
      </w:r>
      <w:r w:rsidR="00C61B19">
        <w:t xml:space="preserve">the appropriate tabs within the </w:t>
      </w:r>
      <w:r>
        <w:t>spreadsheet template</w:t>
      </w:r>
      <w:r w:rsidR="00712E4C">
        <w:t xml:space="preserve"> (see separate instructions in Appendix A)</w:t>
      </w:r>
      <w:r>
        <w:t>.</w:t>
      </w:r>
      <w:r w:rsidR="00C61B19">
        <w:t xml:space="preserve"> </w:t>
      </w:r>
    </w:p>
    <w:p w14:paraId="7BE798AF" w14:textId="158830BE" w:rsidR="0014430A" w:rsidRPr="009E60A0" w:rsidRDefault="008D5C89" w:rsidP="0039740C">
      <w:pPr>
        <w:tabs>
          <w:tab w:val="left" w:pos="720"/>
        </w:tabs>
        <w:ind w:left="720" w:hanging="360"/>
      </w:pPr>
      <w:r>
        <w:t>D</w:t>
      </w:r>
      <w:r w:rsidR="001C2324" w:rsidRPr="009E60A0">
        <w:t>.</w:t>
      </w:r>
      <w:r w:rsidR="001C2324" w:rsidRPr="009E60A0">
        <w:tab/>
        <w:t xml:space="preserve">Prepare </w:t>
      </w:r>
      <w:r w:rsidR="0014430A">
        <w:t xml:space="preserve">the </w:t>
      </w:r>
      <w:r w:rsidR="0039740C">
        <w:t>condensed financial statements</w:t>
      </w:r>
      <w:r w:rsidR="00C61B19">
        <w:t xml:space="preserve"> by linking cells between the </w:t>
      </w:r>
      <w:r w:rsidR="000A1CFE">
        <w:rPr>
          <w:bdr w:val="single" w:sz="4" w:space="0" w:color="auto"/>
        </w:rPr>
        <w:t>Summary</w:t>
      </w:r>
      <w:r w:rsidR="00C61B19">
        <w:t xml:space="preserve"> tab and the downloaded financial statement tabs.  DO NOT KEY THE BALANCES INTO THE TEMPLATE TAB!  Points will be deducted if you do so</w:t>
      </w:r>
      <w:r w:rsidR="0014430A">
        <w:t>.</w:t>
      </w:r>
    </w:p>
    <w:p w14:paraId="7ED95DD8" w14:textId="5046C28B" w:rsidR="001C2324" w:rsidRDefault="008D5C89" w:rsidP="0014430A">
      <w:pPr>
        <w:tabs>
          <w:tab w:val="left" w:pos="720"/>
        </w:tabs>
        <w:ind w:left="720" w:hanging="360"/>
      </w:pPr>
      <w:r>
        <w:t>E</w:t>
      </w:r>
      <w:r w:rsidR="001C2324" w:rsidRPr="009E60A0">
        <w:t>.</w:t>
      </w:r>
      <w:r w:rsidR="001C2324" w:rsidRPr="009E60A0">
        <w:tab/>
        <w:t xml:space="preserve">Prepare condensed common-sized statements </w:t>
      </w:r>
      <w:r w:rsidR="004A19F0">
        <w:t xml:space="preserve">and </w:t>
      </w:r>
      <w:r w:rsidR="004A19F0" w:rsidRPr="009E60A0">
        <w:t>condensed trend analyses</w:t>
      </w:r>
      <w:r w:rsidR="00C61B19">
        <w:t xml:space="preserve"> by using formulas that reference to the appropriate cells within the condensed financial statement sections</w:t>
      </w:r>
      <w:r w:rsidR="000A1CFE">
        <w:t xml:space="preserve">, all within the </w:t>
      </w:r>
      <w:r w:rsidR="000A1CFE">
        <w:rPr>
          <w:bdr w:val="single" w:sz="4" w:space="0" w:color="auto"/>
        </w:rPr>
        <w:t>Summary</w:t>
      </w:r>
      <w:r w:rsidR="000A1CFE">
        <w:t xml:space="preserve"> tab</w:t>
      </w:r>
      <w:r w:rsidR="00C61B19">
        <w:t>.  DO NOT CALCULATE OFF-LINE AND KEY THE RESULTS INTO THE CELLS!  Points will be deducted if you do so</w:t>
      </w:r>
      <w:r>
        <w:t>.</w:t>
      </w:r>
    </w:p>
    <w:p w14:paraId="73F21370" w14:textId="77777777" w:rsidR="004A19F0" w:rsidRDefault="004A19F0" w:rsidP="0014430A">
      <w:pPr>
        <w:tabs>
          <w:tab w:val="left" w:pos="720"/>
        </w:tabs>
        <w:ind w:left="720" w:hanging="360"/>
      </w:pPr>
    </w:p>
    <w:p w14:paraId="28E0A627" w14:textId="75E0C64C" w:rsidR="001C2324" w:rsidRDefault="001C2324" w:rsidP="00343D8D">
      <w:pPr>
        <w:tabs>
          <w:tab w:val="left" w:pos="720"/>
        </w:tabs>
        <w:ind w:left="720" w:hanging="360"/>
      </w:pPr>
      <w:r>
        <w:rPr>
          <w:rStyle w:val="Strong"/>
        </w:rPr>
        <w:t>Part</w:t>
      </w:r>
      <w:r w:rsidRPr="009E60A0">
        <w:rPr>
          <w:rStyle w:val="Strong"/>
        </w:rPr>
        <w:t xml:space="preserve"> </w:t>
      </w:r>
      <w:r>
        <w:rPr>
          <w:rStyle w:val="Strong"/>
        </w:rPr>
        <w:t>2</w:t>
      </w:r>
      <w:r w:rsidRPr="009E60A0">
        <w:rPr>
          <w:rStyle w:val="Strong"/>
        </w:rPr>
        <w:t xml:space="preserve"> </w:t>
      </w:r>
      <w:r>
        <w:rPr>
          <w:rStyle w:val="Strong"/>
        </w:rPr>
        <w:t xml:space="preserve">– Spreadsheet </w:t>
      </w:r>
      <w:r w:rsidRPr="009E60A0">
        <w:rPr>
          <w:rStyle w:val="Strong"/>
        </w:rPr>
        <w:t xml:space="preserve"> (</w:t>
      </w:r>
      <w:r w:rsidR="004A19F0">
        <w:rPr>
          <w:rStyle w:val="Strong"/>
        </w:rPr>
        <w:t>Continued</w:t>
      </w:r>
      <w:r w:rsidRPr="009E60A0">
        <w:rPr>
          <w:rStyle w:val="Strong"/>
        </w:rPr>
        <w:t xml:space="preserve">)   </w:t>
      </w:r>
      <w:r>
        <w:t xml:space="preserve">Due </w:t>
      </w:r>
      <w:r w:rsidR="00A31E59">
        <w:t>Mon</w:t>
      </w:r>
      <w:r w:rsidR="0020436D">
        <w:t xml:space="preserve">day, </w:t>
      </w:r>
      <w:r w:rsidR="006C6B79">
        <w:t>November 5</w:t>
      </w:r>
      <w:r w:rsidR="006C6B79" w:rsidRPr="006C6B79">
        <w:rPr>
          <w:vertAlign w:val="superscript"/>
        </w:rPr>
        <w:t>th</w:t>
      </w:r>
      <w:r w:rsidR="006C6B79">
        <w:t xml:space="preserve"> </w:t>
      </w:r>
      <w:r w:rsidR="00343D8D">
        <w:t xml:space="preserve">at </w:t>
      </w:r>
      <w:r w:rsidR="000530CD">
        <w:t>3</w:t>
      </w:r>
      <w:r w:rsidR="00343D8D">
        <w:t xml:space="preserve"> pm.</w:t>
      </w:r>
    </w:p>
    <w:p w14:paraId="719DAD9E" w14:textId="3AF40875" w:rsidR="00712E4C" w:rsidRPr="009E60A0" w:rsidRDefault="00712E4C" w:rsidP="00594916">
      <w:pPr>
        <w:tabs>
          <w:tab w:val="left" w:pos="720"/>
        </w:tabs>
        <w:ind w:left="720" w:hanging="360"/>
        <w:jc w:val="center"/>
        <w:rPr>
          <w:rStyle w:val="Strong"/>
        </w:rPr>
      </w:pPr>
      <w:r>
        <w:rPr>
          <w:rStyle w:val="Strong"/>
        </w:rPr>
        <w:t>[10% deduction if late with an additional 10% for each week thereafter.]</w:t>
      </w:r>
    </w:p>
    <w:p w14:paraId="7F7714F8" w14:textId="2855B3AB" w:rsidR="001C2324" w:rsidRPr="009E60A0" w:rsidRDefault="00C76C1E" w:rsidP="0039740C">
      <w:pPr>
        <w:tabs>
          <w:tab w:val="left" w:pos="720"/>
        </w:tabs>
        <w:ind w:left="720" w:hanging="360"/>
      </w:pPr>
      <w:r>
        <w:t>A</w:t>
      </w:r>
      <w:r w:rsidR="0039740C">
        <w:t>.</w:t>
      </w:r>
      <w:r w:rsidR="001C2324" w:rsidRPr="009E60A0">
        <w:tab/>
      </w:r>
      <w:r w:rsidR="0039740C">
        <w:t>C</w:t>
      </w:r>
      <w:r w:rsidR="001C2324" w:rsidRPr="009E60A0">
        <w:t xml:space="preserve">ompute financial ratios and the </w:t>
      </w:r>
      <w:r w:rsidR="008C0D3E">
        <w:t xml:space="preserve">DuPont Analysis of </w:t>
      </w:r>
      <w:r w:rsidR="001C2324">
        <w:t>ROE</w:t>
      </w:r>
      <w:r w:rsidR="008D5C89">
        <w:t>.</w:t>
      </w:r>
    </w:p>
    <w:p w14:paraId="166C7A96" w14:textId="6110449C" w:rsidR="0014430A" w:rsidRDefault="00C76C1E" w:rsidP="0039740C">
      <w:pPr>
        <w:tabs>
          <w:tab w:val="left" w:pos="720"/>
        </w:tabs>
        <w:ind w:left="720" w:hanging="360"/>
      </w:pPr>
      <w:r>
        <w:t>B</w:t>
      </w:r>
      <w:r w:rsidR="00600036">
        <w:t>.</w:t>
      </w:r>
      <w:r w:rsidR="00600036">
        <w:tab/>
        <w:t>Obtain industry average ratio</w:t>
      </w:r>
      <w:r w:rsidR="00566F87">
        <w:t>s</w:t>
      </w:r>
    </w:p>
    <w:p w14:paraId="6A37F87C" w14:textId="77777777" w:rsidR="001C2324" w:rsidRDefault="001C2324" w:rsidP="0014430A">
      <w:pPr>
        <w:tabs>
          <w:tab w:val="left" w:pos="720"/>
        </w:tabs>
        <w:ind w:left="720" w:hanging="360"/>
      </w:pPr>
      <w:r>
        <w:tab/>
      </w:r>
    </w:p>
    <w:p w14:paraId="00448E3C" w14:textId="23D89844" w:rsidR="001C2324" w:rsidRDefault="001C2324" w:rsidP="00343D8D">
      <w:pPr>
        <w:tabs>
          <w:tab w:val="left" w:pos="720"/>
        </w:tabs>
        <w:ind w:left="720" w:hanging="360"/>
      </w:pPr>
      <w:r w:rsidRPr="009E60A0">
        <w:rPr>
          <w:rStyle w:val="Strong"/>
        </w:rPr>
        <w:t xml:space="preserve">Part </w:t>
      </w:r>
      <w:r>
        <w:rPr>
          <w:rStyle w:val="Strong"/>
        </w:rPr>
        <w:t>3</w:t>
      </w:r>
      <w:r w:rsidRPr="009E60A0">
        <w:rPr>
          <w:rStyle w:val="Strong"/>
        </w:rPr>
        <w:t xml:space="preserve"> – Written Report  </w:t>
      </w:r>
      <w:r>
        <w:rPr>
          <w:rStyle w:val="Strong"/>
        </w:rPr>
        <w:t xml:space="preserve">(50 points) </w:t>
      </w:r>
      <w:r w:rsidR="008C0D3E">
        <w:rPr>
          <w:rStyle w:val="Strong"/>
        </w:rPr>
        <w:t xml:space="preserve">  </w:t>
      </w:r>
      <w:r w:rsidRPr="009E60A0">
        <w:t xml:space="preserve">Due </w:t>
      </w:r>
      <w:r w:rsidR="0020436D">
        <w:t xml:space="preserve">Monday, </w:t>
      </w:r>
      <w:r w:rsidR="006C6B79">
        <w:t>November 19</w:t>
      </w:r>
      <w:r w:rsidR="006C6B79" w:rsidRPr="006C6B79">
        <w:rPr>
          <w:vertAlign w:val="superscript"/>
        </w:rPr>
        <w:t>th</w:t>
      </w:r>
      <w:r w:rsidR="006C6B79">
        <w:t xml:space="preserve"> </w:t>
      </w:r>
      <w:r w:rsidR="00343D8D">
        <w:t xml:space="preserve">at </w:t>
      </w:r>
      <w:r w:rsidR="000530CD">
        <w:t>3</w:t>
      </w:r>
      <w:r w:rsidR="00343D8D">
        <w:t xml:space="preserve"> pm.</w:t>
      </w:r>
    </w:p>
    <w:p w14:paraId="2407AAFB" w14:textId="700C5001" w:rsidR="00712E4C" w:rsidRPr="009E60A0" w:rsidRDefault="00712E4C" w:rsidP="00594916">
      <w:pPr>
        <w:tabs>
          <w:tab w:val="left" w:pos="720"/>
        </w:tabs>
        <w:ind w:left="720" w:hanging="360"/>
        <w:jc w:val="center"/>
        <w:rPr>
          <w:rStyle w:val="Strong"/>
        </w:rPr>
      </w:pPr>
      <w:r>
        <w:rPr>
          <w:rStyle w:val="Strong"/>
        </w:rPr>
        <w:t>[10% deduction if late with an additional 10% for each week thereafter.]</w:t>
      </w:r>
    </w:p>
    <w:p w14:paraId="17B87144" w14:textId="47792BEC" w:rsidR="00712E4C" w:rsidRDefault="0039740C" w:rsidP="0014430A">
      <w:pPr>
        <w:tabs>
          <w:tab w:val="left" w:pos="720"/>
        </w:tabs>
        <w:ind w:left="720" w:hanging="360"/>
      </w:pPr>
      <w:r>
        <w:t>Prepare a written report about your company.</w:t>
      </w:r>
    </w:p>
    <w:p w14:paraId="6C899563" w14:textId="77777777" w:rsidR="001C2324" w:rsidRDefault="001C2324" w:rsidP="001C2324">
      <w:pPr>
        <w:ind w:left="360" w:firstLine="0"/>
      </w:pPr>
    </w:p>
    <w:p w14:paraId="7534F84A" w14:textId="6AEE0043" w:rsidR="001C2324" w:rsidRDefault="001C2324" w:rsidP="00B51438">
      <w:pPr>
        <w:ind w:left="360" w:firstLine="0"/>
      </w:pPr>
      <w:r w:rsidRPr="009E60A0">
        <w:rPr>
          <w:rStyle w:val="Strong"/>
        </w:rPr>
        <w:t xml:space="preserve">Part </w:t>
      </w:r>
      <w:r>
        <w:rPr>
          <w:rStyle w:val="Strong"/>
        </w:rPr>
        <w:t>4</w:t>
      </w:r>
      <w:r w:rsidRPr="009E60A0">
        <w:rPr>
          <w:rStyle w:val="Strong"/>
        </w:rPr>
        <w:t xml:space="preserve"> – Presentation (25 points)</w:t>
      </w:r>
      <w:r>
        <w:rPr>
          <w:rStyle w:val="Strong"/>
        </w:rPr>
        <w:t xml:space="preserve"> </w:t>
      </w:r>
      <w:r w:rsidR="008C0D3E">
        <w:rPr>
          <w:rStyle w:val="Strong"/>
        </w:rPr>
        <w:t xml:space="preserve"> </w:t>
      </w:r>
      <w:r>
        <w:t xml:space="preserve"> </w:t>
      </w:r>
      <w:r w:rsidR="00B51438">
        <w:t>Dates to be set by instructor.</w:t>
      </w:r>
    </w:p>
    <w:p w14:paraId="056FC9BD" w14:textId="77777777" w:rsidR="00712E4C" w:rsidRDefault="00712E4C" w:rsidP="00594916">
      <w:pPr>
        <w:ind w:left="360" w:firstLine="0"/>
        <w:jc w:val="center"/>
        <w:rPr>
          <w:b/>
        </w:rPr>
      </w:pPr>
      <w:r>
        <w:rPr>
          <w:b/>
        </w:rPr>
        <w:t xml:space="preserve">[Presentations must be performed on the scheduled date.  </w:t>
      </w:r>
    </w:p>
    <w:p w14:paraId="478D005A" w14:textId="1749CDFB" w:rsidR="00712E4C" w:rsidRPr="00594916" w:rsidRDefault="00712E4C" w:rsidP="00594916">
      <w:pPr>
        <w:ind w:left="360" w:firstLine="0"/>
        <w:jc w:val="center"/>
        <w:rPr>
          <w:b/>
        </w:rPr>
      </w:pPr>
      <w:r>
        <w:rPr>
          <w:b/>
        </w:rPr>
        <w:t>THERE WILL BE NO MAKE UP FOR PART 4.]</w:t>
      </w:r>
    </w:p>
    <w:p w14:paraId="4BC90E22" w14:textId="10961357" w:rsidR="00711CE3" w:rsidRDefault="001C2324">
      <w:pPr>
        <w:ind w:firstLine="0"/>
        <w:rPr>
          <w:rFonts w:ascii="Cambria" w:hAnsi="Cambria" w:cs="Times New Roman"/>
          <w:b/>
          <w:bCs/>
          <w:color w:val="365F91"/>
          <w:sz w:val="24"/>
          <w:szCs w:val="24"/>
        </w:rPr>
      </w:pPr>
      <w:r w:rsidRPr="009E60A0">
        <w:lastRenderedPageBreak/>
        <w:t>Prepare and deliver an oral presentation.</w:t>
      </w:r>
      <w:r w:rsidR="00712E4C">
        <w:t xml:space="preserve">  </w:t>
      </w:r>
    </w:p>
    <w:p w14:paraId="7B300EA2" w14:textId="1C6BF9CF" w:rsidR="001C2324" w:rsidRPr="009E60A0" w:rsidRDefault="001C2324" w:rsidP="001C2324">
      <w:pPr>
        <w:pStyle w:val="Heading1"/>
      </w:pPr>
      <w:r>
        <w:t>Part</w:t>
      </w:r>
      <w:r w:rsidRPr="009E60A0">
        <w:t xml:space="preserve"> 1 </w:t>
      </w:r>
      <w:r>
        <w:t>– Spreadsheet</w:t>
      </w:r>
      <w:r w:rsidR="000C0C5C">
        <w:rPr>
          <w:rStyle w:val="FootnoteReference"/>
        </w:rPr>
        <w:footnoteReference w:id="1"/>
      </w:r>
    </w:p>
    <w:p w14:paraId="7DAE4659" w14:textId="77777777" w:rsidR="001C2324" w:rsidRPr="00620D90" w:rsidRDefault="001C2324" w:rsidP="001C2324">
      <w:pPr>
        <w:ind w:left="360" w:firstLine="0"/>
        <w:rPr>
          <w:sz w:val="16"/>
          <w:szCs w:val="16"/>
        </w:rPr>
      </w:pPr>
    </w:p>
    <w:p w14:paraId="21CDBAF2" w14:textId="77777777" w:rsidR="001C2324" w:rsidRPr="005B0BDF" w:rsidRDefault="001C2324" w:rsidP="001C2324">
      <w:pPr>
        <w:pBdr>
          <w:bottom w:val="single" w:sz="4" w:space="1" w:color="auto"/>
        </w:pBdr>
        <w:ind w:left="360" w:firstLine="0"/>
        <w:rPr>
          <w:rStyle w:val="Strong"/>
        </w:rPr>
      </w:pPr>
      <w:r w:rsidRPr="005B0BDF">
        <w:rPr>
          <w:rStyle w:val="Strong"/>
        </w:rPr>
        <w:t>A.</w:t>
      </w:r>
      <w:r w:rsidRPr="005B0BDF">
        <w:rPr>
          <w:rStyle w:val="Strong"/>
        </w:rPr>
        <w:tab/>
        <w:t xml:space="preserve">Obtain Audited Financial Statements </w:t>
      </w:r>
    </w:p>
    <w:p w14:paraId="6C899E11" w14:textId="763682C5" w:rsidR="001C2324" w:rsidRPr="009E60A0" w:rsidRDefault="00C76C1E" w:rsidP="001C2324">
      <w:pPr>
        <w:ind w:left="360" w:firstLine="0"/>
      </w:pPr>
      <w:r>
        <w:t>For your assigned company, o</w:t>
      </w:r>
      <w:r w:rsidRPr="009E60A0">
        <w:t xml:space="preserve">btain </w:t>
      </w:r>
      <w:r w:rsidR="001C2324" w:rsidRPr="009E60A0">
        <w:t xml:space="preserve">a copy of the most recent annual financial statements </w:t>
      </w:r>
      <w:r>
        <w:t>to</w:t>
      </w:r>
      <w:r w:rsidR="001C2324" w:rsidRPr="009E60A0">
        <w:t xml:space="preserve"> be found in </w:t>
      </w:r>
      <w:r>
        <w:t>its</w:t>
      </w:r>
      <w:r w:rsidR="001C2324" w:rsidRPr="009E60A0">
        <w:t xml:space="preserve"> Annual Report or in SEC Form 10-K. </w:t>
      </w:r>
      <w:r>
        <w:t>Look for</w:t>
      </w:r>
      <w:r w:rsidR="001C2324" w:rsidRPr="009E60A0">
        <w:t xml:space="preserve"> </w:t>
      </w:r>
      <w:r>
        <w:t xml:space="preserve">your company’s </w:t>
      </w:r>
      <w:r w:rsidR="001C2324" w:rsidRPr="009E60A0">
        <w:t>10-K on the Securities and Exchange Commission website</w:t>
      </w:r>
      <w:r w:rsidR="001C2324">
        <w:t xml:space="preserve"> at </w:t>
      </w:r>
      <w:hyperlink r:id="rId8" w:history="1">
        <w:r w:rsidR="001C2324" w:rsidRPr="008C68DB">
          <w:rPr>
            <w:rStyle w:val="Hyperlink"/>
          </w:rPr>
          <w:t>http://www.sec.gov/edgar/searchedgar/companysearch.html</w:t>
        </w:r>
      </w:hyperlink>
      <w:r w:rsidR="001C2324">
        <w:t xml:space="preserve"> </w:t>
      </w:r>
      <w:r w:rsidR="001C2324" w:rsidRPr="009E60A0">
        <w:t xml:space="preserve">. </w:t>
      </w:r>
      <w:r w:rsidR="00BE605D">
        <w:t>Following the instructions in Appendix A</w:t>
      </w:r>
      <w:r w:rsidR="00712E4C">
        <w:t>.</w:t>
      </w:r>
      <w:r w:rsidR="00BE605D">
        <w:t xml:space="preserve"> </w:t>
      </w:r>
      <w:r w:rsidR="00712E4C">
        <w:t xml:space="preserve"> </w:t>
      </w:r>
      <w:r w:rsidR="00712E4C" w:rsidRPr="006C6B79">
        <w:rPr>
          <w:b/>
        </w:rPr>
        <w:t>U</w:t>
      </w:r>
      <w:r w:rsidR="00BE605D" w:rsidRPr="006C6B79">
        <w:rPr>
          <w:b/>
        </w:rPr>
        <w:t>se</w:t>
      </w:r>
      <w:r w:rsidR="001C2324" w:rsidRPr="006C6B79">
        <w:rPr>
          <w:b/>
        </w:rPr>
        <w:t xml:space="preserve"> annual financial statements</w:t>
      </w:r>
      <w:r w:rsidR="00712E4C" w:rsidRPr="006C6B79">
        <w:rPr>
          <w:b/>
        </w:rPr>
        <w:t xml:space="preserve"> (SEC Form 10-K)</w:t>
      </w:r>
      <w:r w:rsidR="001C2324" w:rsidRPr="006C6B79">
        <w:rPr>
          <w:b/>
        </w:rPr>
        <w:t xml:space="preserve">, </w:t>
      </w:r>
      <w:r w:rsidR="001C2324" w:rsidRPr="006C6B79">
        <w:rPr>
          <w:b/>
          <w:u w:val="single"/>
        </w:rPr>
        <w:t>not</w:t>
      </w:r>
      <w:r w:rsidR="001C2324" w:rsidRPr="006C6B79">
        <w:rPr>
          <w:b/>
        </w:rPr>
        <w:t xml:space="preserve"> quarterly</w:t>
      </w:r>
      <w:r w:rsidR="00712E4C" w:rsidRPr="006C6B79">
        <w:rPr>
          <w:b/>
        </w:rPr>
        <w:t xml:space="preserve"> reports (SEC Form 10-Q) </w:t>
      </w:r>
      <w:r w:rsidR="001C2324" w:rsidRPr="006C6B79">
        <w:rPr>
          <w:b/>
        </w:rPr>
        <w:t>.</w:t>
      </w:r>
      <w:r>
        <w:t xml:space="preserve"> Do not use summary financial data provided by an intermediate such as Google, Yahoo!, or MoneyCentral.</w:t>
      </w:r>
    </w:p>
    <w:p w14:paraId="7681EF4E" w14:textId="77777777" w:rsidR="001C2324" w:rsidRPr="00620D90" w:rsidRDefault="001C2324" w:rsidP="001C2324">
      <w:pPr>
        <w:ind w:left="360" w:firstLine="0"/>
        <w:rPr>
          <w:sz w:val="16"/>
          <w:szCs w:val="16"/>
        </w:rPr>
      </w:pPr>
    </w:p>
    <w:p w14:paraId="71C66A5C" w14:textId="1A820425" w:rsidR="008D5C89" w:rsidRPr="00CC5385" w:rsidRDefault="00CC5385" w:rsidP="008D5C89">
      <w:pPr>
        <w:ind w:left="360" w:firstLine="0"/>
      </w:pPr>
      <w:r w:rsidRPr="00CC5385">
        <w:t xml:space="preserve">Because the most recent financial statements will only show a balance sheet for two years you will need to </w:t>
      </w:r>
      <w:r w:rsidR="008D5C89" w:rsidRPr="00CC5385">
        <w:t xml:space="preserve">obtain </w:t>
      </w:r>
      <w:r w:rsidRPr="00CC5385">
        <w:t xml:space="preserve">the third year (.i.e., the earliest year) by downloading </w:t>
      </w:r>
      <w:r w:rsidR="008D5C89" w:rsidRPr="00CC5385">
        <w:t>the previous year's financial statements (10-K).</w:t>
      </w:r>
      <w:r w:rsidRPr="00CC5385">
        <w:t xml:space="preserve">  You do not need to do this for the income statement or cash flow statement as three years are presented in the most recent financial statements.</w:t>
      </w:r>
      <w:r w:rsidR="008D5C89" w:rsidRPr="00CC5385">
        <w:t xml:space="preserve">  </w:t>
      </w:r>
    </w:p>
    <w:p w14:paraId="63EB4255" w14:textId="77777777" w:rsidR="008D5C89" w:rsidRPr="009E60A0" w:rsidRDefault="008D5C89" w:rsidP="008D5C89">
      <w:pPr>
        <w:ind w:left="360" w:firstLine="0"/>
      </w:pPr>
    </w:p>
    <w:p w14:paraId="535C9AE8" w14:textId="370AF64E" w:rsidR="001C2324" w:rsidRPr="009E60A0" w:rsidRDefault="001C2324" w:rsidP="00FF1376">
      <w:pPr>
        <w:ind w:left="360" w:firstLine="0"/>
      </w:pPr>
      <w:r w:rsidRPr="009E60A0">
        <w:t xml:space="preserve">Print </w:t>
      </w:r>
      <w:r w:rsidR="00985EBF">
        <w:t xml:space="preserve">out </w:t>
      </w:r>
      <w:r w:rsidRPr="009E60A0">
        <w:t>the Balance Sheet</w:t>
      </w:r>
      <w:r w:rsidR="00985EBF">
        <w:t xml:space="preserve"> (from current and previous year’s financial statements)</w:t>
      </w:r>
      <w:r w:rsidRPr="009E60A0">
        <w:t>, Income Statement, Statement of Cash Flows, and Statement of Changes in Stockholders’ Equity</w:t>
      </w:r>
      <w:r w:rsidR="006C6B79">
        <w:t xml:space="preserve"> (form the current year only)</w:t>
      </w:r>
      <w:r w:rsidRPr="009E60A0">
        <w:t xml:space="preserve">. </w:t>
      </w:r>
      <w:r w:rsidR="008C0D3E">
        <w:t xml:space="preserve">Be careful to include earnings per share with the Income Statement. </w:t>
      </w:r>
      <w:r w:rsidRPr="009E60A0">
        <w:t xml:space="preserve">Some companies use different names for these statements. </w:t>
      </w:r>
      <w:r>
        <w:t xml:space="preserve"> </w:t>
      </w:r>
      <w:r w:rsidR="00985EBF">
        <w:t xml:space="preserve">Save paper: </w:t>
      </w:r>
      <w:r w:rsidR="00C76C1E">
        <w:t xml:space="preserve">print out only the financial statements and not the entire </w:t>
      </w:r>
      <w:r w:rsidR="00985EBF">
        <w:t>10-K.</w:t>
      </w:r>
      <w:r w:rsidR="000A1CFE">
        <w:t xml:space="preserve">  However, you should download the entire report</w:t>
      </w:r>
      <w:r w:rsidR="00D66DA3">
        <w:t xml:space="preserve"> and save as a PDF file because you will need to refer to this report</w:t>
      </w:r>
      <w:r w:rsidR="000A1CFE">
        <w:t xml:space="preserve"> when analyzing your company and preparing your paper.  </w:t>
      </w:r>
    </w:p>
    <w:p w14:paraId="22AFA2EE" w14:textId="77777777" w:rsidR="001C2324" w:rsidRPr="00620D90" w:rsidRDefault="001C2324" w:rsidP="001C2324">
      <w:pPr>
        <w:ind w:left="360" w:firstLine="0"/>
        <w:rPr>
          <w:sz w:val="16"/>
          <w:szCs w:val="16"/>
        </w:rPr>
      </w:pPr>
    </w:p>
    <w:p w14:paraId="470A4679" w14:textId="77777777" w:rsidR="001C2324" w:rsidRPr="00620D90" w:rsidRDefault="001C2324" w:rsidP="001C2324">
      <w:pPr>
        <w:ind w:left="360" w:firstLine="0"/>
        <w:rPr>
          <w:sz w:val="16"/>
          <w:szCs w:val="16"/>
        </w:rPr>
      </w:pPr>
    </w:p>
    <w:p w14:paraId="703E6AC4" w14:textId="77777777" w:rsidR="001C2324" w:rsidRPr="005B0BDF" w:rsidRDefault="00415809" w:rsidP="001C2324">
      <w:pPr>
        <w:pBdr>
          <w:bottom w:val="single" w:sz="4" w:space="1" w:color="595959"/>
        </w:pBdr>
        <w:ind w:left="360" w:firstLine="0"/>
        <w:rPr>
          <w:rStyle w:val="Strong"/>
        </w:rPr>
      </w:pPr>
      <w:r>
        <w:rPr>
          <w:rStyle w:val="Strong"/>
        </w:rPr>
        <w:t>B</w:t>
      </w:r>
      <w:r w:rsidR="001C2324" w:rsidRPr="005B0BDF">
        <w:rPr>
          <w:rStyle w:val="Strong"/>
        </w:rPr>
        <w:t>.</w:t>
      </w:r>
      <w:r w:rsidR="001C2324" w:rsidRPr="005B0BDF">
        <w:rPr>
          <w:rStyle w:val="Strong"/>
        </w:rPr>
        <w:tab/>
        <w:t xml:space="preserve">Download the </w:t>
      </w:r>
      <w:r w:rsidR="008D5C89">
        <w:rPr>
          <w:rStyle w:val="Strong"/>
        </w:rPr>
        <w:t>spreadsheet</w:t>
      </w:r>
      <w:r w:rsidR="001C2324" w:rsidRPr="005B0BDF">
        <w:rPr>
          <w:rStyle w:val="Strong"/>
        </w:rPr>
        <w:t xml:space="preserve"> template</w:t>
      </w:r>
    </w:p>
    <w:p w14:paraId="2592E71A" w14:textId="6A524FC8" w:rsidR="001C2324" w:rsidRPr="009E60A0" w:rsidRDefault="001C2324" w:rsidP="00695359">
      <w:pPr>
        <w:ind w:left="1080" w:hanging="360"/>
      </w:pPr>
      <w:r w:rsidRPr="009E60A0">
        <w:t>1.</w:t>
      </w:r>
      <w:r w:rsidRPr="009E60A0">
        <w:tab/>
        <w:t xml:space="preserve">Download the spreadsheet template from your course's Blackboard website. </w:t>
      </w:r>
      <w:r>
        <w:t>Name it with your last name followed by your company name</w:t>
      </w:r>
      <w:r w:rsidR="00C76C1E">
        <w:t xml:space="preserve"> (i.e. “Doe Starbucks.xlsx”)</w:t>
      </w:r>
      <w:r>
        <w:t xml:space="preserve">. </w:t>
      </w:r>
    </w:p>
    <w:p w14:paraId="0FB89AB4" w14:textId="6734B056" w:rsidR="001C2324" w:rsidRPr="009E60A0" w:rsidRDefault="001C2324" w:rsidP="001C2324">
      <w:pPr>
        <w:ind w:left="1080" w:hanging="360"/>
      </w:pPr>
      <w:r w:rsidRPr="009E60A0">
        <w:t>2.</w:t>
      </w:r>
      <w:r w:rsidRPr="009E60A0">
        <w:tab/>
        <w:t>Open the template in Microsoft Excel</w:t>
      </w:r>
      <w:r w:rsidR="00C76C1E">
        <w:t>. P</w:t>
      </w:r>
      <w:r w:rsidRPr="009E60A0">
        <w:t>rovide your name as the user</w:t>
      </w:r>
      <w:r w:rsidR="00C76C1E">
        <w:t xml:space="preserve"> by clicking</w:t>
      </w:r>
      <w:r w:rsidRPr="009E60A0">
        <w:t xml:space="preserve"> on Tools, then Options. Click on the General tab. Enter your name in the space provided for User Name. Then click OK. If you change computers, </w:t>
      </w:r>
      <w:r w:rsidR="00C76C1E">
        <w:t>then</w:t>
      </w:r>
      <w:r w:rsidR="0089587F">
        <w:t xml:space="preserve"> </w:t>
      </w:r>
      <w:r w:rsidRPr="009E60A0">
        <w:t>redo this step.</w:t>
      </w:r>
    </w:p>
    <w:p w14:paraId="38139F18" w14:textId="3A976DF2" w:rsidR="001C2324" w:rsidRPr="009E60A0" w:rsidRDefault="001C2324" w:rsidP="001C2324">
      <w:pPr>
        <w:ind w:left="1080" w:hanging="360"/>
      </w:pPr>
      <w:r w:rsidRPr="009E60A0">
        <w:t>3.</w:t>
      </w:r>
      <w:r w:rsidRPr="009E60A0">
        <w:tab/>
        <w:t xml:space="preserve">Complete the </w:t>
      </w:r>
      <w:r w:rsidRPr="006E5FFB">
        <w:rPr>
          <w:bdr w:val="single" w:sz="4" w:space="0" w:color="595959"/>
        </w:rPr>
        <w:t>Cover Page</w:t>
      </w:r>
      <w:r w:rsidRPr="009E60A0">
        <w:t xml:space="preserve"> </w:t>
      </w:r>
      <w:r w:rsidR="008D5C89">
        <w:t>sheet</w:t>
      </w:r>
      <w:r w:rsidR="00D66DA3">
        <w:t xml:space="preserve"> by inputting in the appropriate cells (as highlighted in green) the name of your company, ticker, current/prior/base yearend dates, your name and submission date.</w:t>
      </w:r>
    </w:p>
    <w:p w14:paraId="63CB1BEE" w14:textId="77777777" w:rsidR="001C2324" w:rsidRPr="00620D90" w:rsidRDefault="001C2324" w:rsidP="001C2324">
      <w:pPr>
        <w:ind w:left="360" w:firstLine="0"/>
        <w:rPr>
          <w:sz w:val="16"/>
          <w:szCs w:val="16"/>
        </w:rPr>
      </w:pPr>
    </w:p>
    <w:p w14:paraId="01FB6CDB" w14:textId="1A1F2131" w:rsidR="008D5C89" w:rsidRPr="008D5C89" w:rsidRDefault="008D5C89" w:rsidP="008D5C89">
      <w:pPr>
        <w:pBdr>
          <w:bottom w:val="single" w:sz="4" w:space="1" w:color="auto"/>
        </w:pBdr>
        <w:tabs>
          <w:tab w:val="left" w:pos="720"/>
        </w:tabs>
        <w:ind w:left="720" w:hanging="360"/>
        <w:rPr>
          <w:b/>
        </w:rPr>
      </w:pPr>
      <w:r w:rsidRPr="008D5C89">
        <w:rPr>
          <w:b/>
        </w:rPr>
        <w:t xml:space="preserve">C. </w:t>
      </w:r>
      <w:r w:rsidRPr="008D5C89">
        <w:rPr>
          <w:b/>
        </w:rPr>
        <w:tab/>
        <w:t xml:space="preserve">Copy </w:t>
      </w:r>
      <w:r w:rsidR="00D66DA3">
        <w:rPr>
          <w:b/>
        </w:rPr>
        <w:t>downloaded</w:t>
      </w:r>
      <w:r w:rsidRPr="008D5C89">
        <w:rPr>
          <w:b/>
        </w:rPr>
        <w:t xml:space="preserve"> financial statements into spreadsheet template</w:t>
      </w:r>
    </w:p>
    <w:p w14:paraId="317C45A9" w14:textId="66644C48" w:rsidR="00CC5385" w:rsidRDefault="008D5C89" w:rsidP="00CC5385">
      <w:pPr>
        <w:pBdr>
          <w:bottom w:val="single" w:sz="4" w:space="1" w:color="595959"/>
        </w:pBdr>
        <w:ind w:left="360" w:firstLine="0"/>
        <w:rPr>
          <w:rStyle w:val="Strong"/>
          <w:b w:val="0"/>
        </w:rPr>
      </w:pPr>
      <w:r>
        <w:rPr>
          <w:rStyle w:val="Strong"/>
          <w:b w:val="0"/>
        </w:rPr>
        <w:t>See Appendix A.</w:t>
      </w:r>
    </w:p>
    <w:p w14:paraId="30CF55E0" w14:textId="77777777" w:rsidR="00CC5385" w:rsidRDefault="00CC5385" w:rsidP="00CC5385">
      <w:pPr>
        <w:pBdr>
          <w:bottom w:val="single" w:sz="4" w:space="1" w:color="595959"/>
        </w:pBdr>
        <w:ind w:left="360" w:firstLine="0"/>
        <w:rPr>
          <w:rStyle w:val="Strong"/>
          <w:b w:val="0"/>
        </w:rPr>
      </w:pPr>
    </w:p>
    <w:p w14:paraId="1D1E458C" w14:textId="77777777" w:rsidR="00CC5385" w:rsidRDefault="00CC5385" w:rsidP="00CC5385">
      <w:pPr>
        <w:pBdr>
          <w:bottom w:val="single" w:sz="4" w:space="1" w:color="595959"/>
        </w:pBdr>
        <w:ind w:left="360" w:firstLine="0"/>
        <w:rPr>
          <w:rStyle w:val="Strong"/>
          <w:b w:val="0"/>
        </w:rPr>
      </w:pPr>
    </w:p>
    <w:p w14:paraId="36C9599C" w14:textId="77777777" w:rsidR="00CC5385" w:rsidRDefault="00CC5385" w:rsidP="001C2324">
      <w:pPr>
        <w:pBdr>
          <w:bottom w:val="single" w:sz="4" w:space="1" w:color="595959"/>
        </w:pBdr>
        <w:ind w:left="360" w:firstLine="0"/>
        <w:rPr>
          <w:rStyle w:val="Strong"/>
          <w:b w:val="0"/>
        </w:rPr>
      </w:pPr>
    </w:p>
    <w:p w14:paraId="6247F040" w14:textId="70511C6A" w:rsidR="001C2324" w:rsidRPr="005B0BDF" w:rsidRDefault="00CC5385" w:rsidP="001C2324">
      <w:pPr>
        <w:pBdr>
          <w:bottom w:val="single" w:sz="4" w:space="1" w:color="595959"/>
        </w:pBdr>
        <w:ind w:left="360" w:firstLine="0"/>
        <w:rPr>
          <w:rStyle w:val="Strong"/>
        </w:rPr>
      </w:pPr>
      <w:r>
        <w:rPr>
          <w:rStyle w:val="Strong"/>
        </w:rPr>
        <w:lastRenderedPageBreak/>
        <w:t>D</w:t>
      </w:r>
      <w:r w:rsidR="001C2324" w:rsidRPr="005B0BDF">
        <w:rPr>
          <w:rStyle w:val="Strong"/>
        </w:rPr>
        <w:t>.</w:t>
      </w:r>
      <w:r w:rsidR="001C2324" w:rsidRPr="005B0BDF">
        <w:rPr>
          <w:rStyle w:val="Strong"/>
        </w:rPr>
        <w:tab/>
        <w:t>Prepare the</w:t>
      </w:r>
      <w:r w:rsidR="00FF1376">
        <w:rPr>
          <w:rStyle w:val="Strong"/>
        </w:rPr>
        <w:t xml:space="preserve"> condensed financial statements</w:t>
      </w:r>
    </w:p>
    <w:p w14:paraId="34A43CE1" w14:textId="77777777" w:rsidR="00FC366B" w:rsidRDefault="009A58D3" w:rsidP="008D5C89">
      <w:pPr>
        <w:ind w:left="360" w:firstLine="0"/>
      </w:pPr>
      <w:r>
        <w:t xml:space="preserve">In the cell-protected </w:t>
      </w:r>
      <w:r w:rsidR="00985EBF">
        <w:rPr>
          <w:bdr w:val="single" w:sz="4" w:space="0" w:color="auto"/>
        </w:rPr>
        <w:t>Summary</w:t>
      </w:r>
      <w:r w:rsidR="008D5C89">
        <w:t xml:space="preserve"> sheet</w:t>
      </w:r>
      <w:r>
        <w:t>,</w:t>
      </w:r>
      <w:r w:rsidR="008D5C89">
        <w:t xml:space="preserve"> </w:t>
      </w:r>
      <w:r>
        <w:t>you can</w:t>
      </w:r>
      <w:r w:rsidR="008D5C89">
        <w:t xml:space="preserve"> only </w:t>
      </w:r>
      <w:r>
        <w:t xml:space="preserve">edit </w:t>
      </w:r>
      <w:r w:rsidR="008D5C89">
        <w:t>cells</w:t>
      </w:r>
      <w:r>
        <w:t xml:space="preserve"> shaded green or red</w:t>
      </w:r>
      <w:r w:rsidR="008D5C89">
        <w:t xml:space="preserve">. </w:t>
      </w:r>
    </w:p>
    <w:p w14:paraId="237B03A5" w14:textId="77777777" w:rsidR="00FC366B" w:rsidRDefault="00FC366B" w:rsidP="008D5C89">
      <w:pPr>
        <w:ind w:left="360" w:firstLine="0"/>
      </w:pPr>
    </w:p>
    <w:p w14:paraId="5B1A4611" w14:textId="30763A3D" w:rsidR="00FC366B" w:rsidRDefault="008D5C89" w:rsidP="008D5C89">
      <w:pPr>
        <w:ind w:left="360" w:firstLine="0"/>
      </w:pPr>
      <w:r>
        <w:t>Linking to</w:t>
      </w:r>
      <w:r w:rsidR="002F5EBA">
        <w:t xml:space="preserve"> </w:t>
      </w:r>
      <w:r>
        <w:t>cells</w:t>
      </w:r>
      <w:r w:rsidR="002F5EBA">
        <w:t xml:space="preserve"> from the audited financial statements</w:t>
      </w:r>
      <w:r>
        <w:t xml:space="preserve"> that you copied</w:t>
      </w:r>
      <w:r w:rsidR="00D66DA3">
        <w:t xml:space="preserve"> into your spreadsheet template, prepare </w:t>
      </w:r>
      <w:r w:rsidR="002F5EBA">
        <w:t xml:space="preserve">the </w:t>
      </w:r>
      <w:r w:rsidR="001C2324" w:rsidRPr="009E60A0">
        <w:t>Condensed Balance Sheet</w:t>
      </w:r>
      <w:r w:rsidR="002F5EBA">
        <w:t xml:space="preserve">, </w:t>
      </w:r>
      <w:r w:rsidR="00FE1D54" w:rsidRPr="009E60A0">
        <w:t xml:space="preserve">Condensed </w:t>
      </w:r>
      <w:r w:rsidR="001C2324" w:rsidRPr="009E60A0">
        <w:t>Income Statement</w:t>
      </w:r>
      <w:r w:rsidR="002F5EBA">
        <w:t xml:space="preserve">, and </w:t>
      </w:r>
      <w:r w:rsidR="00FE1D54" w:rsidRPr="009E60A0">
        <w:t xml:space="preserve">Condensed </w:t>
      </w:r>
      <w:r w:rsidR="00DA661C">
        <w:t>Statement of Cash Flows</w:t>
      </w:r>
      <w:r w:rsidR="00FC366B" w:rsidRPr="00594916">
        <w:rPr>
          <w:b/>
        </w:rPr>
        <w:t>.  DO NOT KEY BALANCES INTO THE COND</w:t>
      </w:r>
      <w:r w:rsidR="00FC366B" w:rsidRPr="00FC366B">
        <w:rPr>
          <w:b/>
        </w:rPr>
        <w:t>ENSED FINANCIAL STATEMENT CELLS!</w:t>
      </w:r>
      <w:r w:rsidR="00FC366B" w:rsidRPr="00594916">
        <w:rPr>
          <w:b/>
        </w:rPr>
        <w:t xml:space="preserve">  Points will be deducted if you do so</w:t>
      </w:r>
      <w:r w:rsidR="00DA661C" w:rsidRPr="00594916">
        <w:rPr>
          <w:b/>
        </w:rPr>
        <w:t>.</w:t>
      </w:r>
      <w:r w:rsidR="00DA661C">
        <w:t xml:space="preserve"> </w:t>
      </w:r>
    </w:p>
    <w:p w14:paraId="70F13756" w14:textId="77777777" w:rsidR="00FC366B" w:rsidRDefault="00FC366B" w:rsidP="008D5C89">
      <w:pPr>
        <w:ind w:left="360" w:firstLine="0"/>
      </w:pPr>
    </w:p>
    <w:p w14:paraId="00BF6BE7" w14:textId="6C27C4C3" w:rsidR="00017177" w:rsidRDefault="00DA661C" w:rsidP="008D5C89">
      <w:pPr>
        <w:ind w:left="360" w:firstLine="0"/>
      </w:pPr>
      <w:r>
        <w:t>Use good spreadsheet technique, as described in the Stillman guidelines.</w:t>
      </w:r>
      <w:r w:rsidR="00B14DC8">
        <w:t xml:space="preserve"> You can copy and paste, but </w:t>
      </w:r>
      <w:r w:rsidR="00B14DC8" w:rsidRPr="003B0BFD">
        <w:rPr>
          <w:b/>
          <w:color w:val="FF0000"/>
          <w:sz w:val="36"/>
          <w:szCs w:val="36"/>
        </w:rPr>
        <w:t>DO NOT CUT AND PASTE!!!!</w:t>
      </w:r>
      <w:r w:rsidR="00B14DC8" w:rsidRPr="003B0BFD">
        <w:rPr>
          <w:color w:val="FF0000"/>
        </w:rPr>
        <w:t xml:space="preserve"> </w:t>
      </w:r>
      <w:r w:rsidR="00B14DC8">
        <w:t xml:space="preserve">It will cause the edit-checks to give </w:t>
      </w:r>
      <w:r w:rsidR="00DD2965">
        <w:t xml:space="preserve">you </w:t>
      </w:r>
      <w:r w:rsidR="00B14DC8">
        <w:t>a false reading.</w:t>
      </w:r>
    </w:p>
    <w:p w14:paraId="4CB45B6F" w14:textId="57F9D0A4" w:rsidR="00FC366B" w:rsidRDefault="00FC366B" w:rsidP="008D5C89">
      <w:pPr>
        <w:ind w:left="360" w:firstLine="0"/>
      </w:pPr>
    </w:p>
    <w:p w14:paraId="25C616D2" w14:textId="77777777" w:rsidR="00FC366B" w:rsidRPr="009E60A0" w:rsidRDefault="00FC366B" w:rsidP="008D5C89">
      <w:pPr>
        <w:ind w:left="360" w:firstLine="0"/>
      </w:pPr>
    </w:p>
    <w:p w14:paraId="1E32BAD2" w14:textId="77777777" w:rsidR="001C2324" w:rsidRPr="00620D90" w:rsidRDefault="001C2324" w:rsidP="001C2324">
      <w:pPr>
        <w:ind w:left="360" w:firstLine="0"/>
        <w:rPr>
          <w:sz w:val="16"/>
          <w:szCs w:val="16"/>
        </w:rPr>
      </w:pPr>
    </w:p>
    <w:p w14:paraId="1B35DDD6" w14:textId="4FD2F53A" w:rsidR="002F5EBA" w:rsidRPr="0042653F" w:rsidRDefault="008D5C89" w:rsidP="0042653F">
      <w:pPr>
        <w:pBdr>
          <w:bottom w:val="single" w:sz="4" w:space="1" w:color="auto"/>
        </w:pBdr>
        <w:ind w:left="720" w:hanging="360"/>
        <w:rPr>
          <w:rStyle w:val="Strong"/>
          <w:bCs w:val="0"/>
        </w:rPr>
      </w:pPr>
      <w:r w:rsidRPr="008D5C89">
        <w:rPr>
          <w:rStyle w:val="Strong"/>
        </w:rPr>
        <w:t>E</w:t>
      </w:r>
      <w:r w:rsidR="002F5EBA" w:rsidRPr="008D5C89">
        <w:rPr>
          <w:rStyle w:val="Strong"/>
        </w:rPr>
        <w:t>.</w:t>
      </w:r>
      <w:r w:rsidR="002F5EBA" w:rsidRPr="002F5EBA">
        <w:rPr>
          <w:rStyle w:val="Strong"/>
          <w:b w:val="0"/>
        </w:rPr>
        <w:tab/>
      </w:r>
      <w:r w:rsidR="002F5EBA" w:rsidRPr="002F5EBA">
        <w:rPr>
          <w:b/>
        </w:rPr>
        <w:t>Prepare condensed common-sized statements and condensed trend analyses</w:t>
      </w:r>
    </w:p>
    <w:p w14:paraId="6E8028EB" w14:textId="2443C970" w:rsidR="00FC366B" w:rsidRDefault="001C2324" w:rsidP="00BB343A">
      <w:pPr>
        <w:ind w:left="360" w:firstLine="0"/>
      </w:pPr>
      <w:r w:rsidRPr="009E60A0">
        <w:t>Use Microsoft Excel</w:t>
      </w:r>
      <w:r w:rsidR="00FC366B">
        <w:t xml:space="preserve"> formulas</w:t>
      </w:r>
      <w:r w:rsidRPr="009E60A0">
        <w:t xml:space="preserve"> that </w:t>
      </w:r>
      <w:r w:rsidR="00985EBF">
        <w:t>link within</w:t>
      </w:r>
      <w:r w:rsidRPr="009E60A0">
        <w:t xml:space="preserve"> the </w:t>
      </w:r>
      <w:r w:rsidR="00985EBF">
        <w:rPr>
          <w:bdr w:val="single" w:sz="4" w:space="0" w:color="595959"/>
        </w:rPr>
        <w:t>Summary</w:t>
      </w:r>
      <w:r w:rsidRPr="009E60A0">
        <w:t xml:space="preserve"> sheet to compute all trend and common-sized calculations. </w:t>
      </w:r>
      <w:r w:rsidR="00FC366B" w:rsidRPr="00594916">
        <w:rPr>
          <w:b/>
          <w:color w:val="FF0000"/>
          <w:u w:val="single"/>
        </w:rPr>
        <w:t>DO NOT CALCULATE OFF-LINE AND KEY THE RESULTS IN</w:t>
      </w:r>
      <w:r w:rsidR="00675DC9">
        <w:rPr>
          <w:b/>
          <w:color w:val="FF0000"/>
          <w:u w:val="single"/>
        </w:rPr>
        <w:t>TO</w:t>
      </w:r>
      <w:r w:rsidR="00FC366B" w:rsidRPr="00594916">
        <w:rPr>
          <w:b/>
          <w:color w:val="FF0000"/>
          <w:u w:val="single"/>
        </w:rPr>
        <w:t xml:space="preserve"> THE CELLS!  Points will be deducted if you do so.</w:t>
      </w:r>
      <w:r w:rsidR="00FC366B" w:rsidRPr="00594916">
        <w:rPr>
          <w:color w:val="FF0000"/>
        </w:rPr>
        <w:t xml:space="preserve">  </w:t>
      </w:r>
    </w:p>
    <w:p w14:paraId="4C71BE32" w14:textId="77777777" w:rsidR="00FC366B" w:rsidRDefault="00FC366B" w:rsidP="00BB343A">
      <w:pPr>
        <w:ind w:left="360" w:firstLine="0"/>
      </w:pPr>
    </w:p>
    <w:p w14:paraId="7C8C2285" w14:textId="3E2780B2" w:rsidR="001C2324" w:rsidRPr="00BB343A" w:rsidRDefault="00FE1D54" w:rsidP="00BB343A">
      <w:pPr>
        <w:ind w:left="360" w:firstLine="0"/>
      </w:pPr>
      <w:r>
        <w:t>P</w:t>
      </w:r>
      <w:r w:rsidR="001C2324" w:rsidRPr="009E60A0">
        <w:t xml:space="preserve">repare three years of </w:t>
      </w:r>
      <w:r w:rsidR="001C2324">
        <w:t xml:space="preserve">condensed </w:t>
      </w:r>
      <w:r w:rsidR="001C2324" w:rsidRPr="009E60A0">
        <w:t xml:space="preserve">common-sized financial statements for the Balance Sheet and Income Statement. </w:t>
      </w:r>
      <w:r>
        <w:t>Also p</w:t>
      </w:r>
      <w:r w:rsidRPr="009E60A0">
        <w:t xml:space="preserve">repare a three-year trend analysis using the </w:t>
      </w:r>
      <w:r>
        <w:t>earliest</w:t>
      </w:r>
      <w:r w:rsidRPr="009E60A0">
        <w:t xml:space="preserve"> year as the base year for the </w:t>
      </w:r>
      <w:r>
        <w:t xml:space="preserve">condensed </w:t>
      </w:r>
      <w:r w:rsidRPr="009E60A0">
        <w:t>Balance Sheet</w:t>
      </w:r>
      <w:r>
        <w:t xml:space="preserve"> and</w:t>
      </w:r>
      <w:r w:rsidRPr="009E60A0">
        <w:t xml:space="preserve"> </w:t>
      </w:r>
      <w:r>
        <w:t xml:space="preserve">condensed </w:t>
      </w:r>
      <w:r w:rsidRPr="009E60A0">
        <w:t>Income Statement.</w:t>
      </w:r>
      <w:r w:rsidR="00CE146A">
        <w:t xml:space="preserve"> </w:t>
      </w:r>
    </w:p>
    <w:p w14:paraId="271548F8" w14:textId="77777777" w:rsidR="001C2324" w:rsidRPr="00620D90" w:rsidRDefault="001C2324" w:rsidP="001C2324">
      <w:pPr>
        <w:ind w:left="360" w:firstLine="0"/>
        <w:rPr>
          <w:sz w:val="16"/>
          <w:szCs w:val="16"/>
        </w:rPr>
      </w:pPr>
    </w:p>
    <w:p w14:paraId="769D2749" w14:textId="26083007" w:rsidR="001C2324" w:rsidRPr="009E60A0" w:rsidRDefault="001C2324" w:rsidP="00343D8D">
      <w:pPr>
        <w:ind w:left="360" w:firstLine="0"/>
      </w:pPr>
      <w:r>
        <w:rPr>
          <w:rStyle w:val="Strong"/>
        </w:rPr>
        <w:t xml:space="preserve">Part 1 </w:t>
      </w:r>
      <w:r w:rsidR="00A121D9">
        <w:rPr>
          <w:rStyle w:val="Strong"/>
        </w:rPr>
        <w:t>–</w:t>
      </w:r>
      <w:r w:rsidR="002F5EBA">
        <w:rPr>
          <w:rStyle w:val="Strong"/>
        </w:rPr>
        <w:t xml:space="preserve"> S</w:t>
      </w:r>
      <w:r w:rsidR="00A121D9">
        <w:rPr>
          <w:rStyle w:val="Strong"/>
        </w:rPr>
        <w:t>p</w:t>
      </w:r>
      <w:r w:rsidR="002F5EBA">
        <w:rPr>
          <w:rStyle w:val="Strong"/>
        </w:rPr>
        <w:t>readsheet</w:t>
      </w:r>
      <w:r w:rsidR="00A121D9">
        <w:rPr>
          <w:rStyle w:val="Strong"/>
        </w:rPr>
        <w:t xml:space="preserve"> </w:t>
      </w:r>
      <w:r>
        <w:rPr>
          <w:rStyle w:val="Strong"/>
        </w:rPr>
        <w:t>Submission Requirements</w:t>
      </w:r>
      <w:r w:rsidR="00A31E59">
        <w:rPr>
          <w:rStyle w:val="Strong"/>
        </w:rPr>
        <w:t xml:space="preserve">   Mond</w:t>
      </w:r>
      <w:r w:rsidR="00720F57">
        <w:rPr>
          <w:rStyle w:val="Strong"/>
        </w:rPr>
        <w:t xml:space="preserve">ay, </w:t>
      </w:r>
      <w:r w:rsidR="00D66DA3">
        <w:rPr>
          <w:rStyle w:val="Strong"/>
        </w:rPr>
        <w:t>October 22</w:t>
      </w:r>
      <w:r w:rsidR="00D66DA3" w:rsidRPr="00D66DA3">
        <w:rPr>
          <w:rStyle w:val="Strong"/>
          <w:vertAlign w:val="superscript"/>
        </w:rPr>
        <w:t>nd</w:t>
      </w:r>
      <w:r w:rsidR="00D66DA3">
        <w:rPr>
          <w:rStyle w:val="Strong"/>
        </w:rPr>
        <w:t xml:space="preserve"> </w:t>
      </w:r>
      <w:r w:rsidR="00343D8D">
        <w:t xml:space="preserve">at </w:t>
      </w:r>
      <w:r w:rsidR="00490796">
        <w:t>3</w:t>
      </w:r>
      <w:r w:rsidR="00343D8D">
        <w:t xml:space="preserve"> pm</w:t>
      </w:r>
      <w:r w:rsidR="00BB133D">
        <w:t>.</w:t>
      </w:r>
    </w:p>
    <w:p w14:paraId="05F90985" w14:textId="2094EBDB" w:rsidR="001C2324" w:rsidRPr="009E60A0" w:rsidRDefault="00A5551F" w:rsidP="001C2324">
      <w:pPr>
        <w:numPr>
          <w:ilvl w:val="0"/>
          <w:numId w:val="2"/>
        </w:numPr>
      </w:pPr>
      <w:r>
        <w:t>Upload</w:t>
      </w:r>
      <w:r w:rsidRPr="009E60A0">
        <w:t xml:space="preserve"> </w:t>
      </w:r>
      <w:r w:rsidR="001C2324" w:rsidRPr="009E60A0">
        <w:t xml:space="preserve">your completed </w:t>
      </w:r>
      <w:r w:rsidR="00A121D9">
        <w:t xml:space="preserve">Part 1 - </w:t>
      </w:r>
      <w:r w:rsidR="001C2324">
        <w:t>Spreadsheet</w:t>
      </w:r>
      <w:r w:rsidR="001C2324" w:rsidRPr="009E60A0">
        <w:t xml:space="preserve"> </w:t>
      </w:r>
      <w:r>
        <w:t>to</w:t>
      </w:r>
      <w:r w:rsidR="001C2324" w:rsidRPr="009E60A0">
        <w:t xml:space="preserve"> BlackBoard. </w:t>
      </w:r>
    </w:p>
    <w:p w14:paraId="3DEED94E" w14:textId="77777777" w:rsidR="001C2324" w:rsidRPr="009E60A0" w:rsidRDefault="001C2324" w:rsidP="001C2324">
      <w:pPr>
        <w:numPr>
          <w:ilvl w:val="0"/>
          <w:numId w:val="2"/>
        </w:numPr>
      </w:pPr>
      <w:r w:rsidRPr="009E60A0">
        <w:t xml:space="preserve">Submit the following printed material in </w:t>
      </w:r>
      <w:r w:rsidR="00C86D8E">
        <w:t>class</w:t>
      </w:r>
      <w:r w:rsidRPr="009E60A0">
        <w:t>:</w:t>
      </w:r>
    </w:p>
    <w:p w14:paraId="0F1362B3" w14:textId="77777777" w:rsidR="001C2324" w:rsidRPr="009E60A0" w:rsidRDefault="001C2324" w:rsidP="001C2324">
      <w:pPr>
        <w:numPr>
          <w:ilvl w:val="1"/>
          <w:numId w:val="3"/>
        </w:numPr>
      </w:pPr>
      <w:r w:rsidRPr="009E60A0">
        <w:t xml:space="preserve">A printout of all pages of your </w:t>
      </w:r>
      <w:r w:rsidR="00A121D9">
        <w:t>Part 1 - S</w:t>
      </w:r>
      <w:r w:rsidRPr="009E60A0">
        <w:t xml:space="preserve">preadsheet </w:t>
      </w:r>
    </w:p>
    <w:p w14:paraId="75BE2CF0" w14:textId="60E60B6B" w:rsidR="001C2324" w:rsidRDefault="001C2324" w:rsidP="001C2324">
      <w:pPr>
        <w:numPr>
          <w:ilvl w:val="1"/>
          <w:numId w:val="3"/>
        </w:numPr>
      </w:pPr>
      <w:r w:rsidRPr="009E60A0">
        <w:t xml:space="preserve">A copy of the </w:t>
      </w:r>
      <w:r w:rsidR="00A121D9">
        <w:t xml:space="preserve">audited </w:t>
      </w:r>
      <w:r w:rsidRPr="009E60A0">
        <w:t xml:space="preserve">financial statements </w:t>
      </w:r>
      <w:r w:rsidR="00A5551F">
        <w:t>(not the whole 10-K’s)</w:t>
      </w:r>
    </w:p>
    <w:p w14:paraId="1BCEF112" w14:textId="77777777" w:rsidR="00FF1376" w:rsidRDefault="00FF1376" w:rsidP="001C2324"/>
    <w:p w14:paraId="6D02F902" w14:textId="77777777" w:rsidR="001C2324" w:rsidRPr="009E60A0" w:rsidRDefault="001C2324" w:rsidP="001C2324">
      <w:r w:rsidRPr="009E60A0">
        <w:t>Keep a copy of these documents because you will n</w:t>
      </w:r>
      <w:r>
        <w:t>eed them to finish the project.</w:t>
      </w:r>
    </w:p>
    <w:p w14:paraId="2617A7C8" w14:textId="77777777" w:rsidR="001C2324" w:rsidRPr="00620D90" w:rsidRDefault="001C2324" w:rsidP="001C2324">
      <w:pPr>
        <w:ind w:left="360" w:firstLine="0"/>
        <w:rPr>
          <w:sz w:val="16"/>
          <w:szCs w:val="16"/>
        </w:rPr>
      </w:pPr>
    </w:p>
    <w:p w14:paraId="748C666A" w14:textId="650EA668" w:rsidR="001C2324" w:rsidRPr="00594916" w:rsidRDefault="001C2324" w:rsidP="00312A6F">
      <w:pPr>
        <w:ind w:left="360" w:firstLine="0"/>
        <w:rPr>
          <w:b/>
          <w:color w:val="FF0000"/>
        </w:rPr>
      </w:pPr>
      <w:r w:rsidRPr="009E60A0">
        <w:t>Spreadsheets will be graded based on the accuracy of your computations, proper use of formulas, and professional appearance.</w:t>
      </w:r>
      <w:r w:rsidR="00312A6F">
        <w:t xml:space="preserve"> </w:t>
      </w:r>
      <w:r w:rsidR="00312A6F" w:rsidRPr="00594916">
        <w:rPr>
          <w:b/>
          <w:color w:val="FF0000"/>
        </w:rPr>
        <w:t>Late or incompletely submitted assignments will be penalized 10%</w:t>
      </w:r>
      <w:r w:rsidR="00FC366B" w:rsidRPr="00594916">
        <w:rPr>
          <w:b/>
          <w:color w:val="FF0000"/>
        </w:rPr>
        <w:t>, with an additional 10% for each week thereafter.</w:t>
      </w:r>
    </w:p>
    <w:p w14:paraId="4941EAA4" w14:textId="77777777" w:rsidR="001C2324" w:rsidRPr="009E60A0" w:rsidRDefault="001C2324" w:rsidP="001C2324">
      <w:pPr>
        <w:pStyle w:val="Heading1"/>
      </w:pPr>
      <w:r>
        <w:t>Part</w:t>
      </w:r>
      <w:r w:rsidRPr="009E60A0">
        <w:t xml:space="preserve"> </w:t>
      </w:r>
      <w:r>
        <w:t>2</w:t>
      </w:r>
      <w:r w:rsidRPr="009E60A0">
        <w:t xml:space="preserve"> </w:t>
      </w:r>
      <w:r>
        <w:t xml:space="preserve">– Spreadsheet </w:t>
      </w:r>
    </w:p>
    <w:p w14:paraId="07EE9284" w14:textId="77777777" w:rsidR="00F51566" w:rsidRPr="00620D90" w:rsidRDefault="00F51566" w:rsidP="00F51566">
      <w:pPr>
        <w:ind w:left="360" w:firstLine="0"/>
        <w:rPr>
          <w:sz w:val="16"/>
          <w:szCs w:val="16"/>
        </w:rPr>
      </w:pPr>
    </w:p>
    <w:p w14:paraId="66779443" w14:textId="77831D24" w:rsidR="001C2324" w:rsidRPr="00D601B0" w:rsidRDefault="00C76C1E" w:rsidP="00FF1376">
      <w:pPr>
        <w:keepNext/>
        <w:pBdr>
          <w:bottom w:val="single" w:sz="4" w:space="1" w:color="595959"/>
        </w:pBdr>
        <w:ind w:left="360" w:firstLine="0"/>
        <w:rPr>
          <w:rStyle w:val="Strong"/>
        </w:rPr>
      </w:pPr>
      <w:r>
        <w:rPr>
          <w:rStyle w:val="Strong"/>
        </w:rPr>
        <w:t>A</w:t>
      </w:r>
      <w:r w:rsidR="001C2324" w:rsidRPr="00D601B0">
        <w:rPr>
          <w:rStyle w:val="Strong"/>
        </w:rPr>
        <w:t>.</w:t>
      </w:r>
      <w:r w:rsidR="001C2324" w:rsidRPr="00D601B0">
        <w:rPr>
          <w:rStyle w:val="Strong"/>
        </w:rPr>
        <w:tab/>
      </w:r>
      <w:r w:rsidR="00FF1376">
        <w:rPr>
          <w:rStyle w:val="Strong"/>
        </w:rPr>
        <w:t>C</w:t>
      </w:r>
      <w:r w:rsidR="001C2324" w:rsidRPr="00D601B0">
        <w:rPr>
          <w:rStyle w:val="Strong"/>
        </w:rPr>
        <w:t xml:space="preserve">ompute Financial Ratios and the DuPont Analysis </w:t>
      </w:r>
      <w:r w:rsidR="008B780D">
        <w:rPr>
          <w:rStyle w:val="Strong"/>
        </w:rPr>
        <w:t xml:space="preserve">of ROE </w:t>
      </w:r>
    </w:p>
    <w:p w14:paraId="147FC507" w14:textId="7EE369F1" w:rsidR="0040095F" w:rsidRDefault="00A5551F" w:rsidP="0040095F">
      <w:pPr>
        <w:ind w:left="360" w:firstLine="0"/>
      </w:pPr>
      <w:r>
        <w:t xml:space="preserve">In </w:t>
      </w:r>
      <w:r w:rsidRPr="009E60A0">
        <w:t xml:space="preserve">the </w:t>
      </w:r>
      <w:r>
        <w:rPr>
          <w:bdr w:val="single" w:sz="4" w:space="0" w:color="595959"/>
        </w:rPr>
        <w:t>Summary</w:t>
      </w:r>
      <w:r w:rsidRPr="009E60A0">
        <w:t xml:space="preserve"> sheet</w:t>
      </w:r>
      <w:r>
        <w:t>,</w:t>
      </w:r>
      <w:r w:rsidRPr="009E60A0">
        <w:t xml:space="preserve"> </w:t>
      </w:r>
      <w:r>
        <w:t>u</w:t>
      </w:r>
      <w:r w:rsidR="001C2324" w:rsidRPr="00D12B20">
        <w:t xml:space="preserve">se </w:t>
      </w:r>
      <w:r w:rsidR="00675DC9">
        <w:t xml:space="preserve">Microsoft Excel </w:t>
      </w:r>
      <w:r w:rsidR="001C2324" w:rsidRPr="00D12B20">
        <w:t xml:space="preserve">formulas </w:t>
      </w:r>
      <w:r w:rsidR="001C2324" w:rsidRPr="009E60A0">
        <w:t xml:space="preserve">to compute the </w:t>
      </w:r>
      <w:r>
        <w:t>financial statement ratios</w:t>
      </w:r>
      <w:r w:rsidR="001C2324">
        <w:t xml:space="preserve">. Use the ratio formulas </w:t>
      </w:r>
      <w:r w:rsidR="008B780D">
        <w:t xml:space="preserve">provided in </w:t>
      </w:r>
      <w:r w:rsidR="008B780D" w:rsidRPr="009E60A0">
        <w:t xml:space="preserve">the </w:t>
      </w:r>
      <w:r w:rsidR="008B780D">
        <w:rPr>
          <w:bdr w:val="single" w:sz="4" w:space="0" w:color="595959"/>
        </w:rPr>
        <w:t>Formula INFO</w:t>
      </w:r>
      <w:r>
        <w:rPr>
          <w:bdr w:val="single" w:sz="4" w:space="0" w:color="595959"/>
        </w:rPr>
        <w:t>,</w:t>
      </w:r>
      <w:r w:rsidR="008B780D" w:rsidRPr="009E60A0">
        <w:t xml:space="preserve"> </w:t>
      </w:r>
      <w:r>
        <w:t xml:space="preserve">referencing other </w:t>
      </w:r>
      <w:r w:rsidR="00675DC9">
        <w:t xml:space="preserve">cells </w:t>
      </w:r>
      <w:r>
        <w:t>in the</w:t>
      </w:r>
      <w:r w:rsidR="00675DC9">
        <w:t xml:space="preserve"> Condensed Financial Statement sections of the</w:t>
      </w:r>
      <w:r>
        <w:t xml:space="preserve"> </w:t>
      </w:r>
      <w:r>
        <w:rPr>
          <w:bdr w:val="single" w:sz="4" w:space="0" w:color="595959"/>
        </w:rPr>
        <w:t>Summary</w:t>
      </w:r>
      <w:r w:rsidRPr="009E60A0">
        <w:t xml:space="preserve"> </w:t>
      </w:r>
      <w:r>
        <w:t xml:space="preserve">sheet, and </w:t>
      </w:r>
      <w:r w:rsidR="00675DC9">
        <w:t xml:space="preserve">if necessary </w:t>
      </w:r>
      <w:r>
        <w:t xml:space="preserve">some figures in the </w:t>
      </w:r>
      <w:r w:rsidR="00675DC9">
        <w:t xml:space="preserve">applicable </w:t>
      </w:r>
      <w:r>
        <w:t>financial statement</w:t>
      </w:r>
      <w:r w:rsidR="00675DC9">
        <w:t xml:space="preserve"> tab</w:t>
      </w:r>
      <w:r w:rsidR="003B0BFD">
        <w:t>s</w:t>
      </w:r>
      <w:r>
        <w:t xml:space="preserve"> that you </w:t>
      </w:r>
      <w:r w:rsidR="003B0BFD">
        <w:t>downloaded</w:t>
      </w:r>
      <w:r>
        <w:t xml:space="preserve"> from the </w:t>
      </w:r>
      <w:r w:rsidR="003B0BFD">
        <w:t>SEC website</w:t>
      </w:r>
      <w:r>
        <w:t xml:space="preserve">. </w:t>
      </w:r>
      <w:r w:rsidR="00DA661C">
        <w:t>Use good spreadsheet technique, as described in the Stillman guidelines.</w:t>
      </w:r>
      <w:r w:rsidR="00675DC9">
        <w:t xml:space="preserve"> </w:t>
      </w:r>
      <w:r w:rsidR="00675DC9" w:rsidRPr="004B07AC">
        <w:rPr>
          <w:b/>
          <w:color w:val="FF0000"/>
          <w:u w:val="single"/>
        </w:rPr>
        <w:t>DO NOT CALCULATE OFF-LINE AND KEY THE RESULTS IN</w:t>
      </w:r>
      <w:r w:rsidR="00675DC9">
        <w:rPr>
          <w:b/>
          <w:color w:val="FF0000"/>
          <w:u w:val="single"/>
        </w:rPr>
        <w:t>TO</w:t>
      </w:r>
      <w:r w:rsidR="00675DC9" w:rsidRPr="004B07AC">
        <w:rPr>
          <w:b/>
          <w:color w:val="FF0000"/>
          <w:u w:val="single"/>
        </w:rPr>
        <w:t xml:space="preserve"> THE CELLS!  Points will be deducted if you do so.</w:t>
      </w:r>
      <w:r w:rsidR="00675DC9" w:rsidRPr="004B07AC">
        <w:rPr>
          <w:color w:val="FF0000"/>
        </w:rPr>
        <w:t xml:space="preserve">  </w:t>
      </w:r>
    </w:p>
    <w:p w14:paraId="04B66C99" w14:textId="77777777" w:rsidR="00F51566" w:rsidRPr="00620D90" w:rsidRDefault="00F51566" w:rsidP="00F51566">
      <w:pPr>
        <w:ind w:left="360" w:firstLine="0"/>
        <w:rPr>
          <w:sz w:val="16"/>
          <w:szCs w:val="16"/>
        </w:rPr>
      </w:pPr>
    </w:p>
    <w:p w14:paraId="6570CEE5" w14:textId="77777777" w:rsidR="001C2324" w:rsidRPr="009E60A0" w:rsidRDefault="001C2324" w:rsidP="00FF1376">
      <w:pPr>
        <w:ind w:left="360" w:firstLine="0"/>
      </w:pPr>
      <w:r w:rsidRPr="009E60A0">
        <w:t>Compute ratios for the two most recent fiscal years</w:t>
      </w:r>
      <w:r>
        <w:t xml:space="preserve">.  Next, in the Change column, choose the answer that best describes the change in each ratio from the prior year to the current year. </w:t>
      </w:r>
    </w:p>
    <w:p w14:paraId="33BE1291" w14:textId="77777777" w:rsidR="001C2324" w:rsidRPr="00620D90" w:rsidRDefault="001C2324" w:rsidP="001C2324">
      <w:pPr>
        <w:ind w:left="360" w:firstLine="0"/>
        <w:rPr>
          <w:sz w:val="16"/>
          <w:szCs w:val="16"/>
        </w:rPr>
      </w:pPr>
    </w:p>
    <w:p w14:paraId="1DDB0351" w14:textId="71A237DF" w:rsidR="001C2324" w:rsidRDefault="001C2324" w:rsidP="00FF1376">
      <w:pPr>
        <w:ind w:left="360" w:firstLine="0"/>
      </w:pPr>
      <w:r w:rsidRPr="009E60A0">
        <w:t xml:space="preserve">Use formulas to complete the </w:t>
      </w:r>
      <w:r w:rsidR="00FF1376">
        <w:t xml:space="preserve">DuPont </w:t>
      </w:r>
      <w:r w:rsidR="008B780D">
        <w:t xml:space="preserve">Analysis of </w:t>
      </w:r>
      <w:r>
        <w:t>ROE</w:t>
      </w:r>
      <w:r w:rsidRPr="009E60A0">
        <w:t xml:space="preserve">. </w:t>
      </w:r>
      <w:r>
        <w:t xml:space="preserve"> </w:t>
      </w:r>
    </w:p>
    <w:p w14:paraId="761B0E91" w14:textId="77777777" w:rsidR="00FF1376" w:rsidRPr="009E60A0" w:rsidRDefault="00FF1376" w:rsidP="00FF1376">
      <w:pPr>
        <w:ind w:left="360" w:firstLine="0"/>
      </w:pPr>
    </w:p>
    <w:p w14:paraId="070AD035" w14:textId="5FF8D0FB" w:rsidR="00FF1376" w:rsidRPr="00D601B0" w:rsidRDefault="00C76C1E" w:rsidP="00FF1376">
      <w:pPr>
        <w:keepNext/>
        <w:pBdr>
          <w:bottom w:val="single" w:sz="4" w:space="1" w:color="595959"/>
        </w:pBdr>
        <w:ind w:left="360" w:firstLine="0"/>
        <w:rPr>
          <w:rStyle w:val="Strong"/>
        </w:rPr>
      </w:pPr>
      <w:r>
        <w:rPr>
          <w:rStyle w:val="Strong"/>
        </w:rPr>
        <w:t>B</w:t>
      </w:r>
      <w:r w:rsidR="00FF1376" w:rsidRPr="00D601B0">
        <w:rPr>
          <w:rStyle w:val="Strong"/>
        </w:rPr>
        <w:t>.</w:t>
      </w:r>
      <w:r w:rsidR="00FF1376" w:rsidRPr="00D601B0">
        <w:rPr>
          <w:rStyle w:val="Strong"/>
        </w:rPr>
        <w:tab/>
      </w:r>
      <w:r w:rsidR="00FF1376">
        <w:rPr>
          <w:rStyle w:val="Strong"/>
        </w:rPr>
        <w:t>Obtain industry average ratio</w:t>
      </w:r>
      <w:r w:rsidR="00566F87">
        <w:rPr>
          <w:rStyle w:val="Strong"/>
        </w:rPr>
        <w:t>s</w:t>
      </w:r>
    </w:p>
    <w:p w14:paraId="44E23AB9" w14:textId="77777777" w:rsidR="001C2324" w:rsidRPr="00620D90" w:rsidRDefault="001C2324" w:rsidP="001C2324">
      <w:pPr>
        <w:ind w:left="360" w:firstLine="0"/>
        <w:rPr>
          <w:sz w:val="16"/>
          <w:szCs w:val="16"/>
        </w:rPr>
      </w:pPr>
    </w:p>
    <w:p w14:paraId="35F3B143" w14:textId="3332E720" w:rsidR="00EC5B33" w:rsidRPr="00985EBF" w:rsidRDefault="00EC5B33" w:rsidP="007C030A">
      <w:pPr>
        <w:tabs>
          <w:tab w:val="left" w:pos="540"/>
          <w:tab w:val="left" w:pos="1080"/>
          <w:tab w:val="left" w:pos="1620"/>
          <w:tab w:val="left" w:pos="2160"/>
          <w:tab w:val="left" w:pos="2700"/>
          <w:tab w:val="left" w:pos="3240"/>
        </w:tabs>
        <w:rPr>
          <w:u w:val="single"/>
        </w:rPr>
      </w:pPr>
      <w:r w:rsidRPr="00985EBF">
        <w:t xml:space="preserve">Find </w:t>
      </w:r>
      <w:r w:rsidR="007C030A" w:rsidRPr="00985EBF">
        <w:t xml:space="preserve">industry </w:t>
      </w:r>
      <w:r w:rsidR="006016E1" w:rsidRPr="00985EBF">
        <w:t xml:space="preserve">ratio </w:t>
      </w:r>
      <w:r w:rsidR="007C030A" w:rsidRPr="00985EBF">
        <w:t>information</w:t>
      </w:r>
      <w:r w:rsidR="006016E1" w:rsidRPr="00985EBF">
        <w:t xml:space="preserve"> </w:t>
      </w:r>
      <w:r w:rsidR="00A5551F">
        <w:t>at</w:t>
      </w:r>
      <w:r w:rsidR="000A521B" w:rsidRPr="00985EBF">
        <w:t xml:space="preserve"> </w:t>
      </w:r>
      <w:hyperlink r:id="rId9" w:history="1">
        <w:r w:rsidR="007C030A" w:rsidRPr="00985EBF">
          <w:rPr>
            <w:rStyle w:val="Hyperlink"/>
          </w:rPr>
          <w:t>www.msn.com/money</w:t>
        </w:r>
      </w:hyperlink>
      <w:r w:rsidR="00A5551F">
        <w:t xml:space="preserve">, </w:t>
      </w:r>
      <w:r w:rsidR="006016E1" w:rsidRPr="00985EBF">
        <w:t>following these steps:</w:t>
      </w:r>
      <w:r w:rsidR="007C030A" w:rsidRPr="00985EBF">
        <w:t xml:space="preserve"> </w:t>
      </w:r>
    </w:p>
    <w:p w14:paraId="084F9F7C" w14:textId="3C4619E6" w:rsidR="00926B46" w:rsidRDefault="006016E1" w:rsidP="000A521B">
      <w:pPr>
        <w:pStyle w:val="ListParagraph"/>
        <w:numPr>
          <w:ilvl w:val="0"/>
          <w:numId w:val="36"/>
        </w:numPr>
        <w:tabs>
          <w:tab w:val="left" w:pos="540"/>
          <w:tab w:val="left" w:pos="1080"/>
          <w:tab w:val="left" w:pos="1620"/>
          <w:tab w:val="left" w:pos="2160"/>
        </w:tabs>
      </w:pPr>
      <w:r w:rsidRPr="00985EBF">
        <w:t>Below the picture covering current events</w:t>
      </w:r>
      <w:r w:rsidR="000A521B" w:rsidRPr="00985EBF">
        <w:t xml:space="preserve"> is a search box with words </w:t>
      </w:r>
      <w:r w:rsidR="000A521B" w:rsidRPr="00D12B20">
        <w:rPr>
          <w:b/>
        </w:rPr>
        <w:t>Quote Search</w:t>
      </w:r>
      <w:r w:rsidR="000A521B" w:rsidRPr="00985EBF">
        <w:t xml:space="preserve">.  </w:t>
      </w:r>
    </w:p>
    <w:p w14:paraId="685C6006" w14:textId="77777777" w:rsidR="003B0BFD" w:rsidRDefault="003B0BFD" w:rsidP="003B0BFD">
      <w:pPr>
        <w:pStyle w:val="ListParagraph"/>
        <w:tabs>
          <w:tab w:val="left" w:pos="540"/>
          <w:tab w:val="left" w:pos="1080"/>
          <w:tab w:val="left" w:pos="1620"/>
          <w:tab w:val="left" w:pos="2160"/>
        </w:tabs>
        <w:ind w:left="1440" w:firstLine="0"/>
      </w:pPr>
    </w:p>
    <w:p w14:paraId="7F34F9DE" w14:textId="430EB162" w:rsidR="00926B46" w:rsidRDefault="00926B46" w:rsidP="00926B46">
      <w:pPr>
        <w:pStyle w:val="ListParagraph"/>
        <w:tabs>
          <w:tab w:val="left" w:pos="540"/>
          <w:tab w:val="left" w:pos="1080"/>
          <w:tab w:val="left" w:pos="1620"/>
          <w:tab w:val="left" w:pos="2160"/>
        </w:tabs>
        <w:ind w:left="1440" w:firstLine="0"/>
        <w:jc w:val="center"/>
      </w:pPr>
      <w:r>
        <w:rPr>
          <w:noProof/>
          <w:lang w:bidi="ar-SA"/>
        </w:rPr>
        <w:drawing>
          <wp:inline distT="0" distB="0" distL="0" distR="0" wp14:anchorId="3F579B47" wp14:editId="783FCFAA">
            <wp:extent cx="2844800" cy="482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4800" cy="482600"/>
                    </a:xfrm>
                    <a:prstGeom prst="rect">
                      <a:avLst/>
                    </a:prstGeom>
                    <a:noFill/>
                    <a:ln>
                      <a:noFill/>
                    </a:ln>
                  </pic:spPr>
                </pic:pic>
              </a:graphicData>
            </a:graphic>
          </wp:inline>
        </w:drawing>
      </w:r>
    </w:p>
    <w:p w14:paraId="0C195E48" w14:textId="77777777" w:rsidR="00926B46" w:rsidRDefault="00926B46" w:rsidP="00926B46">
      <w:pPr>
        <w:pStyle w:val="ListParagraph"/>
        <w:tabs>
          <w:tab w:val="left" w:pos="540"/>
          <w:tab w:val="left" w:pos="1080"/>
          <w:tab w:val="left" w:pos="1620"/>
          <w:tab w:val="left" w:pos="2160"/>
        </w:tabs>
        <w:ind w:left="1440" w:firstLine="0"/>
      </w:pPr>
    </w:p>
    <w:p w14:paraId="60E419F3" w14:textId="1B81F77C" w:rsidR="000A521B" w:rsidRPr="00985EBF" w:rsidRDefault="000A521B" w:rsidP="00926B46">
      <w:pPr>
        <w:pStyle w:val="ListParagraph"/>
        <w:tabs>
          <w:tab w:val="left" w:pos="540"/>
          <w:tab w:val="left" w:pos="1080"/>
          <w:tab w:val="left" w:pos="1620"/>
          <w:tab w:val="left" w:pos="2160"/>
        </w:tabs>
        <w:ind w:left="1440" w:firstLine="0"/>
      </w:pPr>
      <w:r w:rsidRPr="00985EBF">
        <w:t>Within this box</w:t>
      </w:r>
      <w:r w:rsidR="00A5551F">
        <w:t>,</w:t>
      </w:r>
      <w:r w:rsidRPr="00985EBF">
        <w:t xml:space="preserve"> type the name of your company.  The “ticker</w:t>
      </w:r>
      <w:r w:rsidR="00A5551F">
        <w:t>,</w:t>
      </w:r>
      <w:r w:rsidRPr="00985EBF">
        <w:t xml:space="preserve">” </w:t>
      </w:r>
      <w:r w:rsidR="003B0BFD">
        <w:t xml:space="preserve">(a one to four letter identifier, </w:t>
      </w:r>
      <w:r w:rsidR="00A5551F" w:rsidRPr="00985EBF">
        <w:t>such as AAPL for Apple Inc.</w:t>
      </w:r>
      <w:r w:rsidR="00A5551F">
        <w:t>),</w:t>
      </w:r>
      <w:r w:rsidR="00A5551F" w:rsidRPr="00985EBF">
        <w:t xml:space="preserve"> </w:t>
      </w:r>
      <w:r w:rsidRPr="00985EBF">
        <w:t>along with your company’s name will begin to appear.</w:t>
      </w:r>
    </w:p>
    <w:p w14:paraId="29C46B7A" w14:textId="165D2CD5" w:rsidR="001652EF" w:rsidRDefault="000A521B" w:rsidP="001652EF">
      <w:pPr>
        <w:pStyle w:val="ListParagraph"/>
        <w:numPr>
          <w:ilvl w:val="0"/>
          <w:numId w:val="36"/>
        </w:numPr>
        <w:tabs>
          <w:tab w:val="left" w:pos="540"/>
          <w:tab w:val="left" w:pos="1080"/>
          <w:tab w:val="left" w:pos="1620"/>
          <w:tab w:val="left" w:pos="2160"/>
        </w:tabs>
      </w:pPr>
      <w:r w:rsidRPr="00985EBF">
        <w:t>Select your company’s name</w:t>
      </w:r>
      <w:r w:rsidR="006016E1" w:rsidRPr="00985EBF">
        <w:t>.  T</w:t>
      </w:r>
      <w:r w:rsidRPr="00985EBF">
        <w:t xml:space="preserve">he latest stock quote along with the graph </w:t>
      </w:r>
      <w:r w:rsidR="006016E1" w:rsidRPr="00985EBF">
        <w:t xml:space="preserve">presenting the stock price movement for your company </w:t>
      </w:r>
      <w:r w:rsidRPr="00985EBF">
        <w:t xml:space="preserve">will appear on your screen.  In between the quote and graph is a menu bar with the </w:t>
      </w:r>
      <w:r w:rsidRPr="00D12B20">
        <w:rPr>
          <w:b/>
        </w:rPr>
        <w:t>SUMMARY</w:t>
      </w:r>
      <w:r w:rsidRPr="00985EBF">
        <w:t xml:space="preserve"> item highlighted.  Select the menu item </w:t>
      </w:r>
      <w:r w:rsidRPr="00D12B20">
        <w:rPr>
          <w:b/>
        </w:rPr>
        <w:t>ANALYSIS</w:t>
      </w:r>
      <w:r w:rsidR="00002F5D" w:rsidRPr="00985EBF">
        <w:t>.</w:t>
      </w:r>
    </w:p>
    <w:p w14:paraId="0F8D9E14" w14:textId="38D7F1F6" w:rsidR="00926B46" w:rsidRDefault="00926B46" w:rsidP="00926B46">
      <w:pPr>
        <w:tabs>
          <w:tab w:val="left" w:pos="540"/>
          <w:tab w:val="left" w:pos="1080"/>
          <w:tab w:val="left" w:pos="1620"/>
          <w:tab w:val="left" w:pos="2160"/>
        </w:tabs>
      </w:pPr>
    </w:p>
    <w:p w14:paraId="4F6A4960" w14:textId="71DD3E6C" w:rsidR="00926B46" w:rsidRDefault="00926B46" w:rsidP="00926B46">
      <w:pPr>
        <w:tabs>
          <w:tab w:val="left" w:pos="540"/>
          <w:tab w:val="left" w:pos="1080"/>
          <w:tab w:val="left" w:pos="1620"/>
          <w:tab w:val="left" w:pos="2160"/>
        </w:tabs>
      </w:pPr>
      <w:r>
        <w:rPr>
          <w:noProof/>
          <w:lang w:bidi="ar-SA"/>
        </w:rPr>
        <mc:AlternateContent>
          <mc:Choice Requires="wps">
            <w:drawing>
              <wp:anchor distT="0" distB="0" distL="114300" distR="114300" simplePos="0" relativeHeight="251660288" behindDoc="0" locked="0" layoutInCell="1" allowOverlap="1" wp14:anchorId="4FB0AFD1" wp14:editId="547B25CE">
                <wp:simplePos x="0" y="0"/>
                <wp:positionH relativeFrom="column">
                  <wp:posOffset>1663700</wp:posOffset>
                </wp:positionH>
                <wp:positionV relativeFrom="paragraph">
                  <wp:posOffset>1106805</wp:posOffset>
                </wp:positionV>
                <wp:extent cx="311150" cy="279400"/>
                <wp:effectExtent l="19050" t="19050" r="31750" b="25400"/>
                <wp:wrapNone/>
                <wp:docPr id="12" name="Up Arrow 12"/>
                <wp:cNvGraphicFramePr/>
                <a:graphic xmlns:a="http://schemas.openxmlformats.org/drawingml/2006/main">
                  <a:graphicData uri="http://schemas.microsoft.com/office/word/2010/wordprocessingShape">
                    <wps:wsp>
                      <wps:cNvSpPr/>
                      <wps:spPr>
                        <a:xfrm>
                          <a:off x="0" y="0"/>
                          <a:ext cx="311150" cy="279400"/>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CBF56F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2" o:spid="_x0000_s1026" type="#_x0000_t68" style="position:absolute;margin-left:131pt;margin-top:87.15pt;width:24.5pt;height:2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" adj="10800" fillcolor="red" strokecolor="red" strokeweight="2pt"/>
            </w:pict>
          </mc:Fallback>
        </mc:AlternateContent>
      </w:r>
      <w:r>
        <w:rPr>
          <w:noProof/>
          <w:lang w:bidi="ar-SA"/>
        </w:rPr>
        <mc:AlternateContent>
          <mc:Choice Requires="wps">
            <w:drawing>
              <wp:anchor distT="0" distB="0" distL="114300" distR="114300" simplePos="0" relativeHeight="251659264" behindDoc="0" locked="0" layoutInCell="1" allowOverlap="1" wp14:anchorId="0BAD16BF" wp14:editId="381494C9">
                <wp:simplePos x="0" y="0"/>
                <wp:positionH relativeFrom="column">
                  <wp:posOffset>1555750</wp:posOffset>
                </wp:positionH>
                <wp:positionV relativeFrom="paragraph">
                  <wp:posOffset>751205</wp:posOffset>
                </wp:positionV>
                <wp:extent cx="546100" cy="342900"/>
                <wp:effectExtent l="0" t="0" r="25400" b="19050"/>
                <wp:wrapNone/>
                <wp:docPr id="10" name="Rounded Rectangle 10"/>
                <wp:cNvGraphicFramePr/>
                <a:graphic xmlns:a="http://schemas.openxmlformats.org/drawingml/2006/main">
                  <a:graphicData uri="http://schemas.microsoft.com/office/word/2010/wordprocessingShape">
                    <wps:wsp>
                      <wps:cNvSpPr/>
                      <wps:spPr>
                        <a:xfrm>
                          <a:off x="0" y="0"/>
                          <a:ext cx="546100" cy="34290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3646F55" id="Rounded Rectangle 10" o:spid="_x0000_s1026" style="position:absolute;margin-left:122.5pt;margin-top:59.15pt;width:43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" filled="f" strokecolor="red" strokeweight="2pt"/>
            </w:pict>
          </mc:Fallback>
        </mc:AlternateContent>
      </w:r>
      <w:r>
        <w:rPr>
          <w:noProof/>
          <w:lang w:bidi="ar-SA"/>
        </w:rPr>
        <w:drawing>
          <wp:inline distT="0" distB="0" distL="0" distR="0" wp14:anchorId="555E8B2C" wp14:editId="029AD944">
            <wp:extent cx="5943600" cy="1111250"/>
            <wp:effectExtent l="19050" t="19050" r="1905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1111250"/>
                    </a:xfrm>
                    <a:prstGeom prst="rect">
                      <a:avLst/>
                    </a:prstGeom>
                    <a:noFill/>
                    <a:ln w="25400">
                      <a:solidFill>
                        <a:schemeClr val="tx1"/>
                      </a:solidFill>
                    </a:ln>
                  </pic:spPr>
                </pic:pic>
              </a:graphicData>
            </a:graphic>
          </wp:inline>
        </w:drawing>
      </w:r>
    </w:p>
    <w:p w14:paraId="68CA4D82" w14:textId="6CB2F9D5" w:rsidR="00926B46" w:rsidRDefault="00926B46" w:rsidP="00926B46">
      <w:pPr>
        <w:pStyle w:val="ListParagraph"/>
        <w:tabs>
          <w:tab w:val="left" w:pos="540"/>
          <w:tab w:val="left" w:pos="1080"/>
          <w:tab w:val="left" w:pos="1620"/>
          <w:tab w:val="left" w:pos="2160"/>
        </w:tabs>
        <w:ind w:left="1440" w:firstLine="0"/>
      </w:pPr>
    </w:p>
    <w:p w14:paraId="29274A54" w14:textId="5BCB1369" w:rsidR="00926B46" w:rsidRDefault="00926B46" w:rsidP="00926B46">
      <w:pPr>
        <w:pStyle w:val="ListParagraph"/>
        <w:tabs>
          <w:tab w:val="left" w:pos="540"/>
          <w:tab w:val="left" w:pos="1080"/>
          <w:tab w:val="left" w:pos="1620"/>
          <w:tab w:val="left" w:pos="2160"/>
        </w:tabs>
        <w:ind w:left="1440" w:firstLine="0"/>
      </w:pPr>
    </w:p>
    <w:p w14:paraId="18B4896D" w14:textId="29D41CC6" w:rsidR="003B0BFD" w:rsidRDefault="003B0BFD" w:rsidP="00926B46">
      <w:pPr>
        <w:pStyle w:val="ListParagraph"/>
        <w:tabs>
          <w:tab w:val="left" w:pos="540"/>
          <w:tab w:val="left" w:pos="1080"/>
          <w:tab w:val="left" w:pos="1620"/>
          <w:tab w:val="left" w:pos="2160"/>
        </w:tabs>
        <w:ind w:left="1440" w:firstLine="0"/>
      </w:pPr>
    </w:p>
    <w:p w14:paraId="4960967F" w14:textId="0F2A2EB4" w:rsidR="003B0BFD" w:rsidRDefault="003B0BFD" w:rsidP="00926B46">
      <w:pPr>
        <w:pStyle w:val="ListParagraph"/>
        <w:tabs>
          <w:tab w:val="left" w:pos="540"/>
          <w:tab w:val="left" w:pos="1080"/>
          <w:tab w:val="left" w:pos="1620"/>
          <w:tab w:val="left" w:pos="2160"/>
        </w:tabs>
        <w:ind w:left="1440" w:firstLine="0"/>
      </w:pPr>
    </w:p>
    <w:p w14:paraId="604E71C7" w14:textId="6EEA86E8" w:rsidR="003B0BFD" w:rsidRDefault="003B0BFD" w:rsidP="00926B46">
      <w:pPr>
        <w:pStyle w:val="ListParagraph"/>
        <w:tabs>
          <w:tab w:val="left" w:pos="540"/>
          <w:tab w:val="left" w:pos="1080"/>
          <w:tab w:val="left" w:pos="1620"/>
          <w:tab w:val="left" w:pos="2160"/>
        </w:tabs>
        <w:ind w:left="1440" w:firstLine="0"/>
      </w:pPr>
    </w:p>
    <w:p w14:paraId="36466EAA" w14:textId="156BCC79" w:rsidR="003B0BFD" w:rsidRDefault="003B0BFD" w:rsidP="00926B46">
      <w:pPr>
        <w:pStyle w:val="ListParagraph"/>
        <w:tabs>
          <w:tab w:val="left" w:pos="540"/>
          <w:tab w:val="left" w:pos="1080"/>
          <w:tab w:val="left" w:pos="1620"/>
          <w:tab w:val="left" w:pos="2160"/>
        </w:tabs>
        <w:ind w:left="1440" w:firstLine="0"/>
      </w:pPr>
    </w:p>
    <w:p w14:paraId="6390074F" w14:textId="1C024D73" w:rsidR="003B0BFD" w:rsidRDefault="003B0BFD" w:rsidP="00926B46">
      <w:pPr>
        <w:pStyle w:val="ListParagraph"/>
        <w:tabs>
          <w:tab w:val="left" w:pos="540"/>
          <w:tab w:val="left" w:pos="1080"/>
          <w:tab w:val="left" w:pos="1620"/>
          <w:tab w:val="left" w:pos="2160"/>
        </w:tabs>
        <w:ind w:left="1440" w:firstLine="0"/>
      </w:pPr>
    </w:p>
    <w:p w14:paraId="1F61F930" w14:textId="746D079B" w:rsidR="003B0BFD" w:rsidRDefault="003B0BFD" w:rsidP="00926B46">
      <w:pPr>
        <w:pStyle w:val="ListParagraph"/>
        <w:tabs>
          <w:tab w:val="left" w:pos="540"/>
          <w:tab w:val="left" w:pos="1080"/>
          <w:tab w:val="left" w:pos="1620"/>
          <w:tab w:val="left" w:pos="2160"/>
        </w:tabs>
        <w:ind w:left="1440" w:firstLine="0"/>
      </w:pPr>
    </w:p>
    <w:p w14:paraId="15C9C30B" w14:textId="4CDDE5E3" w:rsidR="003B0BFD" w:rsidRDefault="003B0BFD" w:rsidP="00926B46">
      <w:pPr>
        <w:pStyle w:val="ListParagraph"/>
        <w:tabs>
          <w:tab w:val="left" w:pos="540"/>
          <w:tab w:val="left" w:pos="1080"/>
          <w:tab w:val="left" w:pos="1620"/>
          <w:tab w:val="left" w:pos="2160"/>
        </w:tabs>
        <w:ind w:left="1440" w:firstLine="0"/>
      </w:pPr>
    </w:p>
    <w:p w14:paraId="77C9233B" w14:textId="51B11CB4" w:rsidR="003B0BFD" w:rsidRDefault="003B0BFD" w:rsidP="00926B46">
      <w:pPr>
        <w:pStyle w:val="ListParagraph"/>
        <w:tabs>
          <w:tab w:val="left" w:pos="540"/>
          <w:tab w:val="left" w:pos="1080"/>
          <w:tab w:val="left" w:pos="1620"/>
          <w:tab w:val="left" w:pos="2160"/>
        </w:tabs>
        <w:ind w:left="1440" w:firstLine="0"/>
      </w:pPr>
    </w:p>
    <w:p w14:paraId="12A71723" w14:textId="3F8B07DC" w:rsidR="003B0BFD" w:rsidRDefault="003B0BFD" w:rsidP="00926B46">
      <w:pPr>
        <w:pStyle w:val="ListParagraph"/>
        <w:tabs>
          <w:tab w:val="left" w:pos="540"/>
          <w:tab w:val="left" w:pos="1080"/>
          <w:tab w:val="left" w:pos="1620"/>
          <w:tab w:val="left" w:pos="2160"/>
        </w:tabs>
        <w:ind w:left="1440" w:firstLine="0"/>
      </w:pPr>
    </w:p>
    <w:p w14:paraId="53B94622" w14:textId="24F552D2" w:rsidR="003B0BFD" w:rsidRDefault="003B0BFD" w:rsidP="00926B46">
      <w:pPr>
        <w:pStyle w:val="ListParagraph"/>
        <w:tabs>
          <w:tab w:val="left" w:pos="540"/>
          <w:tab w:val="left" w:pos="1080"/>
          <w:tab w:val="left" w:pos="1620"/>
          <w:tab w:val="left" w:pos="2160"/>
        </w:tabs>
        <w:ind w:left="1440" w:firstLine="0"/>
      </w:pPr>
    </w:p>
    <w:p w14:paraId="7276FD8E" w14:textId="29E81821" w:rsidR="003B0BFD" w:rsidRDefault="003B0BFD" w:rsidP="00926B46">
      <w:pPr>
        <w:pStyle w:val="ListParagraph"/>
        <w:tabs>
          <w:tab w:val="left" w:pos="540"/>
          <w:tab w:val="left" w:pos="1080"/>
          <w:tab w:val="left" w:pos="1620"/>
          <w:tab w:val="left" w:pos="2160"/>
        </w:tabs>
        <w:ind w:left="1440" w:firstLine="0"/>
      </w:pPr>
    </w:p>
    <w:p w14:paraId="47F26B1A" w14:textId="394258C4" w:rsidR="003B0BFD" w:rsidRDefault="003B0BFD" w:rsidP="00926B46">
      <w:pPr>
        <w:pStyle w:val="ListParagraph"/>
        <w:tabs>
          <w:tab w:val="left" w:pos="540"/>
          <w:tab w:val="left" w:pos="1080"/>
          <w:tab w:val="left" w:pos="1620"/>
          <w:tab w:val="left" w:pos="2160"/>
        </w:tabs>
        <w:ind w:left="1440" w:firstLine="0"/>
      </w:pPr>
    </w:p>
    <w:p w14:paraId="4154219B" w14:textId="59CD286B" w:rsidR="003B0BFD" w:rsidRDefault="003B0BFD" w:rsidP="00926B46">
      <w:pPr>
        <w:pStyle w:val="ListParagraph"/>
        <w:tabs>
          <w:tab w:val="left" w:pos="540"/>
          <w:tab w:val="left" w:pos="1080"/>
          <w:tab w:val="left" w:pos="1620"/>
          <w:tab w:val="left" w:pos="2160"/>
        </w:tabs>
        <w:ind w:left="1440" w:firstLine="0"/>
      </w:pPr>
    </w:p>
    <w:p w14:paraId="2E947EA4" w14:textId="3FB67F21" w:rsidR="003B0BFD" w:rsidRDefault="003B0BFD" w:rsidP="00926B46">
      <w:pPr>
        <w:pStyle w:val="ListParagraph"/>
        <w:tabs>
          <w:tab w:val="left" w:pos="540"/>
          <w:tab w:val="left" w:pos="1080"/>
          <w:tab w:val="left" w:pos="1620"/>
          <w:tab w:val="left" w:pos="2160"/>
        </w:tabs>
        <w:ind w:left="1440" w:firstLine="0"/>
      </w:pPr>
    </w:p>
    <w:p w14:paraId="5737E948" w14:textId="0A277AA6" w:rsidR="003B0BFD" w:rsidRDefault="003B0BFD" w:rsidP="00926B46">
      <w:pPr>
        <w:pStyle w:val="ListParagraph"/>
        <w:tabs>
          <w:tab w:val="left" w:pos="540"/>
          <w:tab w:val="left" w:pos="1080"/>
          <w:tab w:val="left" w:pos="1620"/>
          <w:tab w:val="left" w:pos="2160"/>
        </w:tabs>
        <w:ind w:left="1440" w:firstLine="0"/>
      </w:pPr>
    </w:p>
    <w:p w14:paraId="2798DF1D" w14:textId="6C47DECD" w:rsidR="003B0BFD" w:rsidRDefault="003B0BFD" w:rsidP="00926B46">
      <w:pPr>
        <w:pStyle w:val="ListParagraph"/>
        <w:tabs>
          <w:tab w:val="left" w:pos="540"/>
          <w:tab w:val="left" w:pos="1080"/>
          <w:tab w:val="left" w:pos="1620"/>
          <w:tab w:val="left" w:pos="2160"/>
        </w:tabs>
        <w:ind w:left="1440" w:firstLine="0"/>
      </w:pPr>
    </w:p>
    <w:p w14:paraId="1C3B5E1E" w14:textId="77777777" w:rsidR="003B0BFD" w:rsidRPr="00985EBF" w:rsidRDefault="003B0BFD" w:rsidP="00926B46">
      <w:pPr>
        <w:pStyle w:val="ListParagraph"/>
        <w:tabs>
          <w:tab w:val="left" w:pos="540"/>
          <w:tab w:val="left" w:pos="1080"/>
          <w:tab w:val="left" w:pos="1620"/>
          <w:tab w:val="left" w:pos="2160"/>
        </w:tabs>
        <w:ind w:left="1440" w:firstLine="0"/>
      </w:pPr>
    </w:p>
    <w:p w14:paraId="6F5BE5E2" w14:textId="1E0FE925" w:rsidR="00002F5D" w:rsidRDefault="000A521B" w:rsidP="001652EF">
      <w:pPr>
        <w:pStyle w:val="ListParagraph"/>
        <w:numPr>
          <w:ilvl w:val="0"/>
          <w:numId w:val="36"/>
        </w:numPr>
        <w:tabs>
          <w:tab w:val="left" w:pos="540"/>
          <w:tab w:val="left" w:pos="1080"/>
          <w:tab w:val="left" w:pos="1620"/>
          <w:tab w:val="left" w:pos="2160"/>
        </w:tabs>
      </w:pPr>
      <w:r w:rsidRPr="00985EBF">
        <w:t xml:space="preserve">Scroll down </w:t>
      </w:r>
      <w:r w:rsidR="00002F5D" w:rsidRPr="00985EBF">
        <w:t>until you come to a s</w:t>
      </w:r>
      <w:r w:rsidR="001652EF" w:rsidRPr="00985EBF">
        <w:t xml:space="preserve">econd menu bar with the option </w:t>
      </w:r>
      <w:r w:rsidR="00002F5D" w:rsidRPr="00D12B20">
        <w:rPr>
          <w:b/>
        </w:rPr>
        <w:t>FINANCIAL HEALTH</w:t>
      </w:r>
      <w:r w:rsidR="00B769E0" w:rsidRPr="00D12B20">
        <w:rPr>
          <w:b/>
        </w:rPr>
        <w:t>, TRADING STATISTICS, MANAGEMENT EFFECTIVENESS</w:t>
      </w:r>
      <w:r w:rsidR="00B769E0">
        <w:t xml:space="preserve">.  The option </w:t>
      </w:r>
      <w:r w:rsidR="00B769E0" w:rsidRPr="00D12B20">
        <w:rPr>
          <w:b/>
        </w:rPr>
        <w:t>FINANCIAL HEALTH</w:t>
      </w:r>
      <w:r w:rsidR="00B769E0">
        <w:t xml:space="preserve"> will be</w:t>
      </w:r>
      <w:r w:rsidR="006016E1" w:rsidRPr="00985EBF">
        <w:t xml:space="preserve"> highlighted.  </w:t>
      </w:r>
      <w:r w:rsidR="001652EF" w:rsidRPr="00985EBF">
        <w:t xml:space="preserve">Right below this menu bar is the title of your industry.  </w:t>
      </w:r>
      <w:r w:rsidR="006016E1" w:rsidRPr="00985EBF">
        <w:t xml:space="preserve">To the right are several ratios </w:t>
      </w:r>
      <w:r w:rsidR="001652EF" w:rsidRPr="00985EBF">
        <w:t>you will be looking for.  The last column covers those related to your industry.</w:t>
      </w:r>
      <w:r w:rsidR="00566F87">
        <w:t xml:space="preserve"> Note: When you zoom the screen out and in, this website provides more or less information. If you cannot find all of the ratios that you are looking for, try zooming the screen out (to 70% or less). Additional ratios may appear.</w:t>
      </w:r>
    </w:p>
    <w:p w14:paraId="7253F6D9" w14:textId="636FECE5" w:rsidR="008F6866" w:rsidRDefault="008F6866" w:rsidP="003B0BFD">
      <w:pPr>
        <w:pStyle w:val="ListParagraph"/>
        <w:tabs>
          <w:tab w:val="left" w:pos="540"/>
          <w:tab w:val="left" w:pos="1080"/>
          <w:tab w:val="left" w:pos="1620"/>
          <w:tab w:val="left" w:pos="2160"/>
        </w:tabs>
        <w:ind w:left="1440" w:firstLine="0"/>
      </w:pPr>
      <w:r>
        <w:rPr>
          <w:noProof/>
          <w:lang w:bidi="ar-SA"/>
        </w:rPr>
        <mc:AlternateContent>
          <mc:Choice Requires="wps">
            <w:drawing>
              <wp:anchor distT="0" distB="0" distL="114300" distR="114300" simplePos="0" relativeHeight="251662336" behindDoc="0" locked="0" layoutInCell="1" allowOverlap="1" wp14:anchorId="2374C645" wp14:editId="4ECA56E8">
                <wp:simplePos x="0" y="0"/>
                <wp:positionH relativeFrom="column">
                  <wp:posOffset>495300</wp:posOffset>
                </wp:positionH>
                <wp:positionV relativeFrom="paragraph">
                  <wp:posOffset>67310</wp:posOffset>
                </wp:positionV>
                <wp:extent cx="482600" cy="425450"/>
                <wp:effectExtent l="0" t="0" r="0" b="0"/>
                <wp:wrapNone/>
                <wp:docPr id="15" name="Up Arrow 15"/>
                <wp:cNvGraphicFramePr/>
                <a:graphic xmlns:a="http://schemas.openxmlformats.org/drawingml/2006/main">
                  <a:graphicData uri="http://schemas.microsoft.com/office/word/2010/wordprocessingShape">
                    <wps:wsp>
                      <wps:cNvSpPr/>
                      <wps:spPr>
                        <a:xfrm rot="10800000">
                          <a:off x="0" y="0"/>
                          <a:ext cx="482600" cy="425450"/>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87343" id="Up Arrow 15" o:spid="_x0000_s1026" type="#_x0000_t68" style="position:absolute;margin-left:39pt;margin-top:5.3pt;width:38pt;height:33.5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" adj="10800" fillcolor="red" stroked="f" strokeweight="2pt"/>
            </w:pict>
          </mc:Fallback>
        </mc:AlternateContent>
      </w:r>
    </w:p>
    <w:p w14:paraId="15EADAA4" w14:textId="77777777" w:rsidR="008F6866" w:rsidRDefault="008F6866" w:rsidP="008F6866">
      <w:pPr>
        <w:pStyle w:val="ListParagraph"/>
        <w:tabs>
          <w:tab w:val="left" w:pos="540"/>
          <w:tab w:val="left" w:pos="1080"/>
          <w:tab w:val="left" w:pos="1620"/>
          <w:tab w:val="left" w:pos="2160"/>
        </w:tabs>
        <w:ind w:left="1440" w:firstLine="0"/>
      </w:pPr>
    </w:p>
    <w:p w14:paraId="255EE1D7" w14:textId="5E444DCF" w:rsidR="001F6A7B" w:rsidRDefault="001F6A7B" w:rsidP="001F6A7B">
      <w:pPr>
        <w:tabs>
          <w:tab w:val="left" w:pos="540"/>
          <w:tab w:val="left" w:pos="1080"/>
          <w:tab w:val="left" w:pos="1620"/>
          <w:tab w:val="left" w:pos="2160"/>
        </w:tabs>
      </w:pPr>
    </w:p>
    <w:p w14:paraId="3B30EFB8" w14:textId="706D3B38" w:rsidR="001F6A7B" w:rsidRDefault="008F6866" w:rsidP="001F6A7B">
      <w:pPr>
        <w:tabs>
          <w:tab w:val="left" w:pos="540"/>
          <w:tab w:val="left" w:pos="1080"/>
          <w:tab w:val="left" w:pos="1620"/>
          <w:tab w:val="left" w:pos="2160"/>
        </w:tabs>
      </w:pPr>
      <w:r>
        <w:rPr>
          <w:noProof/>
          <w:lang w:bidi="ar-SA"/>
        </w:rPr>
        <mc:AlternateContent>
          <mc:Choice Requires="wps">
            <w:drawing>
              <wp:anchor distT="0" distB="0" distL="114300" distR="114300" simplePos="0" relativeHeight="251668480" behindDoc="0" locked="0" layoutInCell="1" allowOverlap="1" wp14:anchorId="2078F281" wp14:editId="41FDD5B9">
                <wp:simplePos x="0" y="0"/>
                <wp:positionH relativeFrom="column">
                  <wp:posOffset>1628459</wp:posOffset>
                </wp:positionH>
                <wp:positionV relativeFrom="paragraph">
                  <wp:posOffset>267652</wp:posOffset>
                </wp:positionV>
                <wp:extent cx="319090" cy="512765"/>
                <wp:effectExtent l="0" t="1588" r="0" b="3492"/>
                <wp:wrapNone/>
                <wp:docPr id="20" name="Up Arrow 20"/>
                <wp:cNvGraphicFramePr/>
                <a:graphic xmlns:a="http://schemas.openxmlformats.org/drawingml/2006/main">
                  <a:graphicData uri="http://schemas.microsoft.com/office/word/2010/wordprocessingShape">
                    <wps:wsp>
                      <wps:cNvSpPr/>
                      <wps:spPr>
                        <a:xfrm rot="16200000">
                          <a:off x="0" y="0"/>
                          <a:ext cx="319090" cy="512765"/>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9F67A1" id="Up Arrow 20" o:spid="_x0000_s1026" type="#_x0000_t68" style="position:absolute;margin-left:128.25pt;margin-top:21.05pt;width:25.15pt;height:40.4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" adj="6721" fillcolor="red" stroked="f" strokeweight="2pt"/>
            </w:pict>
          </mc:Fallback>
        </mc:AlternateContent>
      </w:r>
      <w:r>
        <w:rPr>
          <w:noProof/>
          <w:lang w:bidi="ar-SA"/>
        </w:rPr>
        <mc:AlternateContent>
          <mc:Choice Requires="wps">
            <w:drawing>
              <wp:anchor distT="0" distB="0" distL="114300" distR="114300" simplePos="0" relativeHeight="251661312" behindDoc="0" locked="0" layoutInCell="1" allowOverlap="1" wp14:anchorId="5991CAAC" wp14:editId="7184D800">
                <wp:simplePos x="0" y="0"/>
                <wp:positionH relativeFrom="column">
                  <wp:posOffset>3054350</wp:posOffset>
                </wp:positionH>
                <wp:positionV relativeFrom="paragraph">
                  <wp:posOffset>366395</wp:posOffset>
                </wp:positionV>
                <wp:extent cx="3206750" cy="2216150"/>
                <wp:effectExtent l="19050" t="19050" r="12700" b="12700"/>
                <wp:wrapNone/>
                <wp:docPr id="14" name="Rounded Rectangle 14"/>
                <wp:cNvGraphicFramePr/>
                <a:graphic xmlns:a="http://schemas.openxmlformats.org/drawingml/2006/main">
                  <a:graphicData uri="http://schemas.microsoft.com/office/word/2010/wordprocessingShape">
                    <wps:wsp>
                      <wps:cNvSpPr/>
                      <wps:spPr>
                        <a:xfrm>
                          <a:off x="0" y="0"/>
                          <a:ext cx="3206750" cy="2216150"/>
                        </a:xfrm>
                        <a:prstGeom prst="round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535B18" id="Rounded Rectangle 14" o:spid="_x0000_s1026" style="position:absolute;margin-left:240.5pt;margin-top:28.85pt;width:252.5pt;height:1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" filled="f" strokecolor="red" strokeweight="3pt"/>
            </w:pict>
          </mc:Fallback>
        </mc:AlternateContent>
      </w:r>
      <w:r w:rsidR="001F6A7B">
        <w:rPr>
          <w:noProof/>
          <w:lang w:bidi="ar-SA"/>
        </w:rPr>
        <w:drawing>
          <wp:inline distT="0" distB="0" distL="0" distR="0" wp14:anchorId="17FD82C7" wp14:editId="7C89054A">
            <wp:extent cx="5937250" cy="2641600"/>
            <wp:effectExtent l="19050" t="19050" r="25400" b="2540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7250" cy="2641600"/>
                    </a:xfrm>
                    <a:prstGeom prst="rect">
                      <a:avLst/>
                    </a:prstGeom>
                    <a:noFill/>
                    <a:ln w="25400">
                      <a:solidFill>
                        <a:schemeClr val="tx1"/>
                      </a:solidFill>
                    </a:ln>
                  </pic:spPr>
                </pic:pic>
              </a:graphicData>
            </a:graphic>
          </wp:inline>
        </w:drawing>
      </w:r>
    </w:p>
    <w:p w14:paraId="363B794D" w14:textId="62B221B6" w:rsidR="001F6A7B" w:rsidRDefault="001F6A7B" w:rsidP="001F6A7B">
      <w:pPr>
        <w:tabs>
          <w:tab w:val="left" w:pos="540"/>
          <w:tab w:val="left" w:pos="1080"/>
          <w:tab w:val="left" w:pos="1620"/>
          <w:tab w:val="left" w:pos="2160"/>
        </w:tabs>
      </w:pPr>
    </w:p>
    <w:p w14:paraId="52069672" w14:textId="77777777" w:rsidR="001F6A7B" w:rsidRPr="00985EBF" w:rsidRDefault="001F6A7B" w:rsidP="001F6A7B">
      <w:pPr>
        <w:tabs>
          <w:tab w:val="left" w:pos="540"/>
          <w:tab w:val="left" w:pos="1080"/>
          <w:tab w:val="left" w:pos="1620"/>
          <w:tab w:val="left" w:pos="2160"/>
        </w:tabs>
      </w:pPr>
    </w:p>
    <w:p w14:paraId="338F02A4" w14:textId="3369887A" w:rsidR="001652EF" w:rsidRDefault="00807BE7" w:rsidP="001652EF">
      <w:pPr>
        <w:pStyle w:val="ListParagraph"/>
        <w:numPr>
          <w:ilvl w:val="0"/>
          <w:numId w:val="36"/>
        </w:numPr>
        <w:tabs>
          <w:tab w:val="left" w:pos="540"/>
          <w:tab w:val="left" w:pos="1080"/>
          <w:tab w:val="left" w:pos="1620"/>
          <w:tab w:val="left" w:pos="2160"/>
        </w:tabs>
      </w:pPr>
      <w:r>
        <w:t>Next s</w:t>
      </w:r>
      <w:r w:rsidR="001652EF" w:rsidRPr="00985EBF">
        <w:t xml:space="preserve">elect from this menu bar, the third option </w:t>
      </w:r>
      <w:r w:rsidR="001652EF" w:rsidRPr="00D12B20">
        <w:rPr>
          <w:b/>
        </w:rPr>
        <w:t>MAN</w:t>
      </w:r>
      <w:r w:rsidR="00A5551F" w:rsidRPr="00D12B20">
        <w:rPr>
          <w:b/>
        </w:rPr>
        <w:t>A</w:t>
      </w:r>
      <w:r w:rsidR="001652EF" w:rsidRPr="00D12B20">
        <w:rPr>
          <w:b/>
        </w:rPr>
        <w:t>GEMENT EFFECTIVENESS</w:t>
      </w:r>
      <w:r w:rsidR="001652EF" w:rsidRPr="00985EBF">
        <w:t>.  The remaining industry ratios will appear.</w:t>
      </w:r>
    </w:p>
    <w:p w14:paraId="72A58B95" w14:textId="717C183B" w:rsidR="001F6A7B" w:rsidRDefault="001F6A7B" w:rsidP="001F6A7B">
      <w:pPr>
        <w:tabs>
          <w:tab w:val="left" w:pos="540"/>
          <w:tab w:val="left" w:pos="1080"/>
          <w:tab w:val="left" w:pos="1620"/>
          <w:tab w:val="left" w:pos="2160"/>
        </w:tabs>
      </w:pPr>
    </w:p>
    <w:p w14:paraId="5D4F79C8" w14:textId="763DA3D9" w:rsidR="001F6A7B" w:rsidRPr="00985EBF" w:rsidRDefault="008F6866" w:rsidP="001F6A7B">
      <w:pPr>
        <w:tabs>
          <w:tab w:val="left" w:pos="540"/>
          <w:tab w:val="left" w:pos="1080"/>
          <w:tab w:val="left" w:pos="1620"/>
          <w:tab w:val="left" w:pos="2160"/>
        </w:tabs>
      </w:pPr>
      <w:r>
        <w:rPr>
          <w:noProof/>
          <w:lang w:bidi="ar-SA"/>
        </w:rPr>
        <mc:AlternateContent>
          <mc:Choice Requires="wps">
            <w:drawing>
              <wp:anchor distT="0" distB="0" distL="114300" distR="114300" simplePos="0" relativeHeight="251666432" behindDoc="0" locked="0" layoutInCell="1" allowOverlap="1" wp14:anchorId="20296D1C" wp14:editId="1E698A02">
                <wp:simplePos x="0" y="0"/>
                <wp:positionH relativeFrom="column">
                  <wp:posOffset>3003550</wp:posOffset>
                </wp:positionH>
                <wp:positionV relativeFrom="paragraph">
                  <wp:posOffset>377190</wp:posOffset>
                </wp:positionV>
                <wp:extent cx="3206750" cy="2216150"/>
                <wp:effectExtent l="19050" t="19050" r="12700" b="12700"/>
                <wp:wrapNone/>
                <wp:docPr id="19" name="Rounded Rectangle 19"/>
                <wp:cNvGraphicFramePr/>
                <a:graphic xmlns:a="http://schemas.openxmlformats.org/drawingml/2006/main">
                  <a:graphicData uri="http://schemas.microsoft.com/office/word/2010/wordprocessingShape">
                    <wps:wsp>
                      <wps:cNvSpPr/>
                      <wps:spPr>
                        <a:xfrm>
                          <a:off x="0" y="0"/>
                          <a:ext cx="3206750" cy="2216150"/>
                        </a:xfrm>
                        <a:prstGeom prst="round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66F18F" id="Rounded Rectangle 19" o:spid="_x0000_s1026" style="position:absolute;margin-left:236.5pt;margin-top:29.7pt;width:252.5pt;height:17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" filled="f" strokecolor="red" strokeweight="3pt"/>
            </w:pict>
          </mc:Fallback>
        </mc:AlternateContent>
      </w:r>
      <w:r>
        <w:rPr>
          <w:noProof/>
          <w:lang w:bidi="ar-SA"/>
        </w:rPr>
        <mc:AlternateContent>
          <mc:Choice Requires="wps">
            <w:drawing>
              <wp:anchor distT="0" distB="0" distL="114300" distR="114300" simplePos="0" relativeHeight="251664384" behindDoc="0" locked="0" layoutInCell="1" allowOverlap="1" wp14:anchorId="265FB4B7" wp14:editId="66DCA406">
                <wp:simplePos x="0" y="0"/>
                <wp:positionH relativeFrom="column">
                  <wp:posOffset>2495550</wp:posOffset>
                </wp:positionH>
                <wp:positionV relativeFrom="paragraph">
                  <wp:posOffset>288290</wp:posOffset>
                </wp:positionV>
                <wp:extent cx="482600" cy="425450"/>
                <wp:effectExtent l="0" t="0" r="0" b="0"/>
                <wp:wrapNone/>
                <wp:docPr id="18" name="Up Arrow 18"/>
                <wp:cNvGraphicFramePr/>
                <a:graphic xmlns:a="http://schemas.openxmlformats.org/drawingml/2006/main">
                  <a:graphicData uri="http://schemas.microsoft.com/office/word/2010/wordprocessingShape">
                    <wps:wsp>
                      <wps:cNvSpPr/>
                      <wps:spPr>
                        <a:xfrm>
                          <a:off x="0" y="0"/>
                          <a:ext cx="482600" cy="425450"/>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B06ED" id="Up Arrow 18" o:spid="_x0000_s1026" type="#_x0000_t68" style="position:absolute;margin-left:196.5pt;margin-top:22.7pt;width:38pt;height:3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" adj="10800" fillcolor="red" stroked="f" strokeweight="2pt"/>
            </w:pict>
          </mc:Fallback>
        </mc:AlternateContent>
      </w:r>
      <w:r>
        <w:rPr>
          <w:noProof/>
          <w:lang w:bidi="ar-SA"/>
        </w:rPr>
        <w:drawing>
          <wp:inline distT="0" distB="0" distL="0" distR="0" wp14:anchorId="493D17D9" wp14:editId="677C77F0">
            <wp:extent cx="5943600" cy="2476500"/>
            <wp:effectExtent l="19050" t="19050" r="19050" b="190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476500"/>
                    </a:xfrm>
                    <a:prstGeom prst="rect">
                      <a:avLst/>
                    </a:prstGeom>
                    <a:noFill/>
                    <a:ln w="25400">
                      <a:solidFill>
                        <a:schemeClr val="tx1"/>
                      </a:solidFill>
                    </a:ln>
                  </pic:spPr>
                </pic:pic>
              </a:graphicData>
            </a:graphic>
          </wp:inline>
        </w:drawing>
      </w:r>
    </w:p>
    <w:p w14:paraId="10652B04" w14:textId="77777777" w:rsidR="001652EF" w:rsidRPr="00241840" w:rsidRDefault="001652EF" w:rsidP="001652EF">
      <w:pPr>
        <w:tabs>
          <w:tab w:val="left" w:pos="540"/>
          <w:tab w:val="left" w:pos="1080"/>
          <w:tab w:val="left" w:pos="1620"/>
          <w:tab w:val="left" w:pos="2160"/>
        </w:tabs>
        <w:rPr>
          <w:highlight w:val="yellow"/>
        </w:rPr>
      </w:pPr>
    </w:p>
    <w:p w14:paraId="142FFF57" w14:textId="71560878" w:rsidR="00EC5B33" w:rsidRDefault="006B1318" w:rsidP="00241840">
      <w:pPr>
        <w:tabs>
          <w:tab w:val="left" w:pos="540"/>
          <w:tab w:val="left" w:pos="1080"/>
          <w:tab w:val="left" w:pos="1620"/>
          <w:tab w:val="left" w:pos="2160"/>
        </w:tabs>
        <w:ind w:left="360" w:firstLine="0"/>
      </w:pPr>
      <w:r>
        <w:t>You may not find the</w:t>
      </w:r>
      <w:r w:rsidR="001652EF" w:rsidRPr="00985EBF">
        <w:t xml:space="preserve"> following </w:t>
      </w:r>
      <w:r w:rsidR="00566F87" w:rsidRPr="00D12B20">
        <w:rPr>
          <w:i/>
        </w:rPr>
        <w:t>industry</w:t>
      </w:r>
      <w:r w:rsidR="00566F87">
        <w:t xml:space="preserve"> </w:t>
      </w:r>
      <w:r w:rsidR="001652EF" w:rsidRPr="00985EBF">
        <w:t xml:space="preserve">ratios: (i) </w:t>
      </w:r>
      <w:r w:rsidR="00241840" w:rsidRPr="00985EBF">
        <w:t>Return on sales (ROS), and (ii) Debt ratio</w:t>
      </w:r>
      <w:r>
        <w:t xml:space="preserve"> msn.com/money website</w:t>
      </w:r>
      <w:r w:rsidR="00566F87">
        <w:t>.</w:t>
      </w:r>
      <w:r>
        <w:t xml:space="preserve">  If that is the case, you should look to other sources such as Yahoo, Bloomberg, etc.</w:t>
      </w:r>
    </w:p>
    <w:p w14:paraId="106359A4" w14:textId="77777777" w:rsidR="00241840" w:rsidRDefault="00241840" w:rsidP="001652EF">
      <w:pPr>
        <w:tabs>
          <w:tab w:val="left" w:pos="540"/>
          <w:tab w:val="left" w:pos="1080"/>
          <w:tab w:val="left" w:pos="1620"/>
          <w:tab w:val="left" w:pos="2160"/>
        </w:tabs>
      </w:pPr>
    </w:p>
    <w:p w14:paraId="5CDA9292" w14:textId="07063043" w:rsidR="001C2324" w:rsidRPr="009E60A0" w:rsidRDefault="001C2324" w:rsidP="00343D8D">
      <w:pPr>
        <w:ind w:left="360" w:firstLine="0"/>
      </w:pPr>
      <w:r>
        <w:rPr>
          <w:rStyle w:val="Strong"/>
        </w:rPr>
        <w:t xml:space="preserve">Part 2 </w:t>
      </w:r>
      <w:r w:rsidR="008B780D">
        <w:rPr>
          <w:rStyle w:val="Strong"/>
        </w:rPr>
        <w:t xml:space="preserve">– Spreadsheet </w:t>
      </w:r>
      <w:r>
        <w:rPr>
          <w:rStyle w:val="Strong"/>
        </w:rPr>
        <w:t>Submission Requirements</w:t>
      </w:r>
      <w:r w:rsidR="008B780D">
        <w:rPr>
          <w:rStyle w:val="Strong"/>
        </w:rPr>
        <w:t xml:space="preserve">   </w:t>
      </w:r>
      <w:r w:rsidR="00343D8D">
        <w:t xml:space="preserve">Due </w:t>
      </w:r>
      <w:r w:rsidR="00A31E59">
        <w:t>Mon</w:t>
      </w:r>
      <w:r w:rsidR="00684BA0">
        <w:t xml:space="preserve">day, </w:t>
      </w:r>
      <w:r w:rsidR="00E916A5">
        <w:t xml:space="preserve"> </w:t>
      </w:r>
      <w:r w:rsidR="008F6866">
        <w:t>November 5</w:t>
      </w:r>
      <w:r w:rsidR="008F6866" w:rsidRPr="008F6866">
        <w:rPr>
          <w:vertAlign w:val="superscript"/>
        </w:rPr>
        <w:t>th</w:t>
      </w:r>
      <w:r w:rsidR="008F6866">
        <w:t xml:space="preserve"> </w:t>
      </w:r>
      <w:r w:rsidR="006B1318">
        <w:t xml:space="preserve"> </w:t>
      </w:r>
      <w:r w:rsidR="00343D8D">
        <w:t xml:space="preserve">at </w:t>
      </w:r>
      <w:r w:rsidR="00490796">
        <w:t>3</w:t>
      </w:r>
      <w:r w:rsidR="00343D8D">
        <w:t xml:space="preserve"> pm.</w:t>
      </w:r>
    </w:p>
    <w:p w14:paraId="4835D91C" w14:textId="77777777" w:rsidR="001C2324" w:rsidRPr="009E60A0" w:rsidRDefault="001C2324" w:rsidP="001C2324">
      <w:pPr>
        <w:numPr>
          <w:ilvl w:val="0"/>
          <w:numId w:val="10"/>
        </w:numPr>
      </w:pPr>
      <w:r w:rsidRPr="009E60A0">
        <w:t xml:space="preserve">Submit your completed </w:t>
      </w:r>
      <w:r>
        <w:t>Spreadsheet</w:t>
      </w:r>
      <w:r w:rsidRPr="009E60A0">
        <w:t xml:space="preserve"> using the Assignment function in BlackBoard. </w:t>
      </w:r>
    </w:p>
    <w:p w14:paraId="54D6DA7E" w14:textId="77777777" w:rsidR="001C2324" w:rsidRPr="009E60A0" w:rsidRDefault="001C2324" w:rsidP="001C2324">
      <w:pPr>
        <w:numPr>
          <w:ilvl w:val="0"/>
          <w:numId w:val="10"/>
        </w:numPr>
      </w:pPr>
      <w:r w:rsidRPr="009E60A0">
        <w:t xml:space="preserve">Submit the following printed material in </w:t>
      </w:r>
      <w:r w:rsidR="00C86D8E">
        <w:t>class</w:t>
      </w:r>
      <w:r w:rsidRPr="009E60A0">
        <w:t>:</w:t>
      </w:r>
    </w:p>
    <w:p w14:paraId="5188ED03" w14:textId="77777777" w:rsidR="001C2324" w:rsidRPr="009E60A0" w:rsidRDefault="001C2324" w:rsidP="001C2324">
      <w:pPr>
        <w:numPr>
          <w:ilvl w:val="1"/>
          <w:numId w:val="3"/>
        </w:numPr>
      </w:pPr>
      <w:r w:rsidRPr="009E60A0">
        <w:t xml:space="preserve">A printout of all pages of your spreadsheet </w:t>
      </w:r>
    </w:p>
    <w:p w14:paraId="0CF972BF" w14:textId="77777777" w:rsidR="001C2324" w:rsidRDefault="001C2324" w:rsidP="001C2324">
      <w:pPr>
        <w:numPr>
          <w:ilvl w:val="1"/>
          <w:numId w:val="3"/>
        </w:numPr>
      </w:pPr>
      <w:r w:rsidRPr="009E60A0">
        <w:t xml:space="preserve">A copy of the </w:t>
      </w:r>
      <w:r w:rsidR="008B780D">
        <w:t xml:space="preserve">audited </w:t>
      </w:r>
      <w:r w:rsidRPr="009E60A0">
        <w:t xml:space="preserve">financial statements </w:t>
      </w:r>
    </w:p>
    <w:p w14:paraId="58B3B704" w14:textId="77777777" w:rsidR="00CE146A" w:rsidRDefault="00CE146A" w:rsidP="00CE146A">
      <w:pPr>
        <w:ind w:left="1080" w:firstLine="0"/>
      </w:pPr>
    </w:p>
    <w:p w14:paraId="0181060C" w14:textId="69BAC296" w:rsidR="001C2324" w:rsidRPr="009E60A0" w:rsidRDefault="001C2324" w:rsidP="001C2324">
      <w:r w:rsidRPr="009E60A0">
        <w:t>Keep a copy of these documents</w:t>
      </w:r>
      <w:r w:rsidR="00566F87">
        <w:t>. Y</w:t>
      </w:r>
      <w:r w:rsidRPr="009E60A0">
        <w:t>ou will n</w:t>
      </w:r>
      <w:r>
        <w:t>eed them to finish the project.</w:t>
      </w:r>
    </w:p>
    <w:p w14:paraId="4DD1BBEC" w14:textId="77777777" w:rsidR="001C2324" w:rsidRPr="00620D90" w:rsidRDefault="001C2324" w:rsidP="001C2324">
      <w:pPr>
        <w:ind w:left="360" w:firstLine="0"/>
        <w:rPr>
          <w:sz w:val="16"/>
          <w:szCs w:val="16"/>
        </w:rPr>
      </w:pPr>
    </w:p>
    <w:p w14:paraId="0223241B" w14:textId="25332404" w:rsidR="0039740C" w:rsidRDefault="001C2324" w:rsidP="0039740C">
      <w:pPr>
        <w:ind w:left="360" w:firstLine="0"/>
      </w:pPr>
      <w:r w:rsidRPr="009E60A0">
        <w:t>Spreadsheets will be graded based on the accuracy of your computations, proper use of formulas, and professional appearance.</w:t>
      </w:r>
      <w:r w:rsidR="00312A6F">
        <w:t xml:space="preserve"> </w:t>
      </w:r>
      <w:r w:rsidR="00312A6F" w:rsidRPr="00594916">
        <w:rPr>
          <w:b/>
          <w:color w:val="FF0000"/>
        </w:rPr>
        <w:t xml:space="preserve">Late or incompletely submitted assignments will be penalized 10% </w:t>
      </w:r>
      <w:r w:rsidR="006B1318" w:rsidRPr="00594916">
        <w:rPr>
          <w:b/>
          <w:color w:val="FF0000"/>
        </w:rPr>
        <w:t>with an additional 10% for each week thereafter.</w:t>
      </w:r>
      <w:r w:rsidR="006B1318" w:rsidRPr="00594916">
        <w:rPr>
          <w:color w:val="FF0000"/>
        </w:rPr>
        <w:t xml:space="preserve">  </w:t>
      </w:r>
    </w:p>
    <w:p w14:paraId="192CD6CF" w14:textId="77777777" w:rsidR="001C2324" w:rsidRPr="009E60A0" w:rsidRDefault="001C2324" w:rsidP="001C2324">
      <w:pPr>
        <w:pStyle w:val="Heading1"/>
      </w:pPr>
      <w:r>
        <w:t>Part</w:t>
      </w:r>
      <w:r w:rsidRPr="009E60A0">
        <w:t xml:space="preserve"> </w:t>
      </w:r>
      <w:r>
        <w:t>3</w:t>
      </w:r>
      <w:r w:rsidRPr="009E60A0">
        <w:t xml:space="preserve"> – </w:t>
      </w:r>
      <w:r>
        <w:t>Written Report</w:t>
      </w:r>
    </w:p>
    <w:p w14:paraId="6839831D" w14:textId="77777777" w:rsidR="001C2324" w:rsidRPr="009E60A0" w:rsidRDefault="001C2324" w:rsidP="001C2324">
      <w:pPr>
        <w:ind w:left="360" w:firstLine="0"/>
      </w:pPr>
    </w:p>
    <w:p w14:paraId="0167DE0F" w14:textId="77777777" w:rsidR="00F15B01" w:rsidRDefault="00F15B01" w:rsidP="00F15B01">
      <w:pPr>
        <w:pBdr>
          <w:bottom w:val="single" w:sz="4" w:space="1" w:color="595959"/>
        </w:pBdr>
        <w:ind w:left="360" w:firstLine="0"/>
        <w:rPr>
          <w:rStyle w:val="Strong"/>
        </w:rPr>
      </w:pPr>
      <w:r w:rsidRPr="00D601B0">
        <w:rPr>
          <w:rStyle w:val="Strong"/>
        </w:rPr>
        <w:t>Prepare a Written Report</w:t>
      </w:r>
    </w:p>
    <w:p w14:paraId="08BE95DB" w14:textId="769C00D9" w:rsidR="001C2324" w:rsidRDefault="00395640" w:rsidP="00395640">
      <w:pPr>
        <w:rPr>
          <w:rStyle w:val="Strong"/>
        </w:rPr>
      </w:pPr>
      <w:r>
        <w:rPr>
          <w:rStyle w:val="Strong"/>
        </w:rPr>
        <w:t xml:space="preserve">Write a 4 to 6 page report addressing </w:t>
      </w:r>
      <w:r w:rsidR="00BE605D">
        <w:rPr>
          <w:rStyle w:val="Strong"/>
        </w:rPr>
        <w:t xml:space="preserve">each of </w:t>
      </w:r>
      <w:r>
        <w:rPr>
          <w:rStyle w:val="Strong"/>
        </w:rPr>
        <w:t>the following questions about your company:</w:t>
      </w:r>
    </w:p>
    <w:p w14:paraId="1287B313" w14:textId="77777777" w:rsidR="00395640" w:rsidRDefault="00395640" w:rsidP="00395640">
      <w:pPr>
        <w:rPr>
          <w:rStyle w:val="Strong"/>
        </w:rPr>
      </w:pPr>
    </w:p>
    <w:p w14:paraId="7AEDADF0" w14:textId="77777777" w:rsidR="00395640" w:rsidRDefault="00395640" w:rsidP="00395640">
      <w:pPr>
        <w:pStyle w:val="ListParagraph"/>
        <w:numPr>
          <w:ilvl w:val="0"/>
          <w:numId w:val="35"/>
        </w:numPr>
      </w:pPr>
      <w:r>
        <w:t xml:space="preserve">How does your company make money? What industry is your company in? What are some </w:t>
      </w:r>
      <w:r w:rsidR="00105291">
        <w:t xml:space="preserve">of </w:t>
      </w:r>
      <w:r>
        <w:t>your company’s competitors?</w:t>
      </w:r>
      <w:r w:rsidR="00830CE3">
        <w:t xml:space="preserve"> What makes your company stand out from</w:t>
      </w:r>
      <w:r>
        <w:t xml:space="preserve"> its competitors?</w:t>
      </w:r>
    </w:p>
    <w:p w14:paraId="0B36C411" w14:textId="35F97828" w:rsidR="00395640" w:rsidRDefault="00395640" w:rsidP="00395640">
      <w:pPr>
        <w:pStyle w:val="ListParagraph"/>
        <w:numPr>
          <w:ilvl w:val="0"/>
          <w:numId w:val="35"/>
        </w:numPr>
      </w:pPr>
      <w:r>
        <w:t xml:space="preserve">How profitable is your company? Why? </w:t>
      </w:r>
      <w:r w:rsidR="009163AF">
        <w:t xml:space="preserve">  Your explanations should refer to the appropriate financial ratios and what is driving the changes when comparing to prior years, to the industry, to competitor’s results. </w:t>
      </w:r>
    </w:p>
    <w:p w14:paraId="4F0C8363" w14:textId="77777777" w:rsidR="00395640" w:rsidRDefault="00395640" w:rsidP="00395640">
      <w:pPr>
        <w:pStyle w:val="ListParagraph"/>
        <w:numPr>
          <w:ilvl w:val="0"/>
          <w:numId w:val="35"/>
        </w:numPr>
      </w:pPr>
      <w:r>
        <w:t>How liquid is your company? Which financial statement ratios help explain your company’s liquidity?</w:t>
      </w:r>
    </w:p>
    <w:p w14:paraId="2E19442F" w14:textId="77777777" w:rsidR="00395640" w:rsidRDefault="00395640" w:rsidP="00395640">
      <w:pPr>
        <w:pStyle w:val="ListParagraph"/>
        <w:numPr>
          <w:ilvl w:val="0"/>
          <w:numId w:val="35"/>
        </w:numPr>
      </w:pPr>
      <w:r>
        <w:t>How solvent is your company? How does debt leverage help or hinder your company? Do you believe that the company should have more or less debt?</w:t>
      </w:r>
    </w:p>
    <w:p w14:paraId="1A598309" w14:textId="540797D8" w:rsidR="00395640" w:rsidRDefault="00395640" w:rsidP="00830CE3">
      <w:pPr>
        <w:pStyle w:val="ListParagraph"/>
        <w:numPr>
          <w:ilvl w:val="0"/>
          <w:numId w:val="35"/>
        </w:numPr>
      </w:pPr>
      <w:r>
        <w:t xml:space="preserve">How </w:t>
      </w:r>
      <w:r w:rsidR="00830CE3">
        <w:t>efficient</w:t>
      </w:r>
      <w:r>
        <w:t xml:space="preserve"> is your company? </w:t>
      </w:r>
      <w:r w:rsidR="009163AF">
        <w:t>Refer to the appropriate ratios that support your discussion.</w:t>
      </w:r>
    </w:p>
    <w:p w14:paraId="7704C071" w14:textId="07ED8EA5" w:rsidR="00395640" w:rsidRDefault="00395640" w:rsidP="00395640">
      <w:pPr>
        <w:pStyle w:val="ListParagraph"/>
        <w:numPr>
          <w:ilvl w:val="0"/>
          <w:numId w:val="35"/>
        </w:numPr>
      </w:pPr>
      <w:r>
        <w:t>What risks does your company face? What could go wrong, and what are your assessments of the likelihood of these risks?</w:t>
      </w:r>
      <w:r w:rsidR="009163AF">
        <w:t xml:space="preserve">  A review of the company’s Annual Report should provide you with the need information for this discussion.</w:t>
      </w:r>
    </w:p>
    <w:p w14:paraId="0C579688" w14:textId="77777777" w:rsidR="00343D8D" w:rsidRPr="0081345B" w:rsidRDefault="00343D8D" w:rsidP="0081345B">
      <w:pPr>
        <w:pStyle w:val="ListParagraph"/>
        <w:numPr>
          <w:ilvl w:val="0"/>
          <w:numId w:val="35"/>
        </w:numPr>
      </w:pPr>
      <w:r w:rsidRPr="0081345B">
        <w:t xml:space="preserve">Name at least </w:t>
      </w:r>
      <w:r w:rsidR="0081345B">
        <w:t>one ethical</w:t>
      </w:r>
      <w:r w:rsidRPr="0081345B">
        <w:t xml:space="preserve"> issues related to your company. Describe social benefits or possible negative risks associated with </w:t>
      </w:r>
      <w:r w:rsidR="0081345B">
        <w:t>this</w:t>
      </w:r>
      <w:r w:rsidRPr="0081345B">
        <w:t xml:space="preserve"> issue. How might </w:t>
      </w:r>
      <w:r w:rsidR="0081345B">
        <w:t>this issue</w:t>
      </w:r>
      <w:r w:rsidRPr="0081345B">
        <w:t xml:space="preserve"> impact your financial analysis?</w:t>
      </w:r>
    </w:p>
    <w:p w14:paraId="17368D0A" w14:textId="77777777" w:rsidR="00395640" w:rsidRPr="009E60A0" w:rsidRDefault="00395640" w:rsidP="00395640">
      <w:pPr>
        <w:pStyle w:val="ListParagraph"/>
        <w:numPr>
          <w:ilvl w:val="0"/>
          <w:numId w:val="35"/>
        </w:numPr>
      </w:pPr>
      <w:r>
        <w:t>What is your overall assessment of your company as an investment? Would you invest in it? Support your answer based on your answers to the above questions.</w:t>
      </w:r>
    </w:p>
    <w:p w14:paraId="22CD83DD" w14:textId="77777777" w:rsidR="00376D29" w:rsidRPr="004D0F99" w:rsidRDefault="00376D29" w:rsidP="002B313D">
      <w:pPr>
        <w:ind w:firstLine="0"/>
        <w:rPr>
          <w:b/>
          <w:bCs/>
        </w:rPr>
      </w:pPr>
    </w:p>
    <w:p w14:paraId="414876D9" w14:textId="54B9DDD5" w:rsidR="00395640" w:rsidRPr="00830CE3" w:rsidRDefault="00395640" w:rsidP="001C2324">
      <w:pPr>
        <w:ind w:left="360" w:firstLine="0"/>
        <w:rPr>
          <w:bCs/>
        </w:rPr>
      </w:pPr>
      <w:r>
        <w:rPr>
          <w:b/>
        </w:rPr>
        <w:t xml:space="preserve">Organization. </w:t>
      </w:r>
      <w:r w:rsidR="00830CE3">
        <w:rPr>
          <w:bCs/>
        </w:rPr>
        <w:t>Your report should be organized in a logical manner. Please do not use the above questions as a basis for a question/answer format.</w:t>
      </w:r>
      <w:r w:rsidR="009163AF">
        <w:rPr>
          <w:bCs/>
        </w:rPr>
        <w:t xml:space="preserve">  In addition, do not describe the formulas for the various ratios, but discuss the drivers behind the balances used in these formulas.  </w:t>
      </w:r>
    </w:p>
    <w:p w14:paraId="14043A34" w14:textId="77777777" w:rsidR="00395640" w:rsidRDefault="00395640" w:rsidP="001C2324">
      <w:pPr>
        <w:ind w:left="360" w:firstLine="0"/>
        <w:rPr>
          <w:b/>
        </w:rPr>
      </w:pPr>
    </w:p>
    <w:p w14:paraId="0139886E" w14:textId="731D6CD5" w:rsidR="001C2324" w:rsidRPr="009E60A0" w:rsidRDefault="001C2324" w:rsidP="001C2324">
      <w:pPr>
        <w:ind w:left="360" w:firstLine="0"/>
      </w:pPr>
      <w:r w:rsidRPr="00EF6E41">
        <w:rPr>
          <w:b/>
        </w:rPr>
        <w:t>Professional Quality</w:t>
      </w:r>
      <w:r>
        <w:t xml:space="preserve">.  </w:t>
      </w:r>
      <w:r w:rsidRPr="009E60A0">
        <w:t>Prepare your report as a professional-looking document for which you were paid a great deal of money. Be careful with grammar and spelling; business leaders have a zero tolerance policy regarding basi</w:t>
      </w:r>
      <w:r w:rsidR="00E558AB">
        <w:t>c spelling and grammar mistakes</w:t>
      </w:r>
      <w:r w:rsidRPr="009E60A0">
        <w:t>. Use Microsoft Word, double</w:t>
      </w:r>
      <w:r>
        <w:t>-</w:t>
      </w:r>
      <w:r w:rsidRPr="009E60A0">
        <w:t xml:space="preserve">space the </w:t>
      </w:r>
      <w:r w:rsidR="00566F87">
        <w:t>type</w:t>
      </w:r>
      <w:r w:rsidR="00830CE3">
        <w:t>,</w:t>
      </w:r>
      <w:r w:rsidRPr="009E60A0">
        <w:t xml:space="preserve"> and leave one-inch margins.  </w:t>
      </w:r>
    </w:p>
    <w:p w14:paraId="17338588" w14:textId="77777777" w:rsidR="001C2324" w:rsidRDefault="001C2324" w:rsidP="001C2324">
      <w:pPr>
        <w:ind w:left="360" w:firstLine="0"/>
      </w:pPr>
    </w:p>
    <w:p w14:paraId="2E967445" w14:textId="51E7A5CA" w:rsidR="001C2324" w:rsidRPr="009E60A0" w:rsidRDefault="001C2324" w:rsidP="00830CE3">
      <w:pPr>
        <w:ind w:left="360" w:firstLine="0"/>
      </w:pPr>
      <w:r w:rsidRPr="00EF6E41">
        <w:rPr>
          <w:b/>
        </w:rPr>
        <w:t>Proper Referencing</w:t>
      </w:r>
      <w:r>
        <w:t xml:space="preserve">.  </w:t>
      </w:r>
      <w:r w:rsidR="00566F87">
        <w:t>Copying or rewording</w:t>
      </w:r>
      <w:r w:rsidRPr="009E60A0">
        <w:t xml:space="preserve"> another report without proper citation and quotation</w:t>
      </w:r>
      <w:r w:rsidR="00566F87">
        <w:t xml:space="preserve"> is considered to be plagiarism</w:t>
      </w:r>
      <w:r w:rsidRPr="009E60A0">
        <w:t>. I</w:t>
      </w:r>
      <w:r>
        <w:t>n the body of the paper, i</w:t>
      </w:r>
      <w:r w:rsidRPr="009E60A0">
        <w:t>nclude proper references to all written materials and internet sources</w:t>
      </w:r>
      <w:r>
        <w:t>,</w:t>
      </w:r>
      <w:r w:rsidRPr="009E60A0">
        <w:t xml:space="preserve"> </w:t>
      </w:r>
      <w:r w:rsidRPr="00E41C35">
        <w:t xml:space="preserve">with a complete </w:t>
      </w:r>
      <w:r w:rsidR="00497EF7" w:rsidRPr="00E41C35">
        <w:t>page of sources used</w:t>
      </w:r>
      <w:r w:rsidRPr="009E60A0">
        <w:t xml:space="preserve">. </w:t>
      </w:r>
    </w:p>
    <w:p w14:paraId="5CF75371" w14:textId="77777777" w:rsidR="001C2324" w:rsidRPr="009E60A0" w:rsidRDefault="001C2324" w:rsidP="001C2324">
      <w:pPr>
        <w:ind w:left="360" w:firstLine="0"/>
      </w:pPr>
      <w:r w:rsidRPr="009E60A0">
        <w:t> </w:t>
      </w:r>
    </w:p>
    <w:p w14:paraId="17490C7A" w14:textId="72EB2D51" w:rsidR="001C2324" w:rsidRPr="009E60A0" w:rsidRDefault="00343D8D" w:rsidP="00343D8D">
      <w:pPr>
        <w:ind w:left="360" w:firstLine="0"/>
      </w:pPr>
      <w:r>
        <w:t>Before</w:t>
      </w:r>
      <w:r w:rsidR="001C2324" w:rsidRPr="009E60A0">
        <w:t xml:space="preserve"> </w:t>
      </w:r>
      <w:r w:rsidR="00BB343A">
        <w:t xml:space="preserve">Monday, </w:t>
      </w:r>
      <w:r w:rsidR="008F6866">
        <w:t>November 19</w:t>
      </w:r>
      <w:r w:rsidR="00965E15" w:rsidRPr="00594916">
        <w:rPr>
          <w:vertAlign w:val="superscript"/>
        </w:rPr>
        <w:t>th</w:t>
      </w:r>
      <w:r w:rsidR="00965E15">
        <w:t xml:space="preserve"> </w:t>
      </w:r>
      <w:r>
        <w:t xml:space="preserve">at </w:t>
      </w:r>
      <w:r w:rsidR="00490796">
        <w:t>3</w:t>
      </w:r>
      <w:r>
        <w:t xml:space="preserve"> pm</w:t>
      </w:r>
      <w:r w:rsidR="002B313D">
        <w:t xml:space="preserve">, submit a </w:t>
      </w:r>
      <w:r w:rsidR="00220674">
        <w:t>d</w:t>
      </w:r>
      <w:r w:rsidR="001C2324" w:rsidRPr="009E60A0">
        <w:t xml:space="preserve">igital copy of the written report using the Assignment function in BlackBoard. </w:t>
      </w:r>
    </w:p>
    <w:p w14:paraId="68706E33" w14:textId="77777777" w:rsidR="001C2324" w:rsidRPr="009E60A0" w:rsidRDefault="001C2324" w:rsidP="001C2324">
      <w:pPr>
        <w:ind w:left="360" w:firstLine="0"/>
      </w:pPr>
    </w:p>
    <w:p w14:paraId="3C40781D" w14:textId="1EB58F5F" w:rsidR="001C2324" w:rsidRDefault="001C2324" w:rsidP="00312A6F">
      <w:pPr>
        <w:ind w:left="360" w:firstLine="0"/>
      </w:pPr>
      <w:r w:rsidRPr="009E60A0">
        <w:t>Written reports will be graded based on the comprehensive coverage and accuracy of your analysis, use of a clear and concise writing style that is easy to understand, and professional appearance.</w:t>
      </w:r>
      <w:r w:rsidR="00312A6F">
        <w:t xml:space="preserve"> </w:t>
      </w:r>
      <w:r w:rsidR="00965E15">
        <w:t xml:space="preserve">Tables, graphs, charts may be provided, but are not consider as part of the 4 to 6 page requirement.  </w:t>
      </w:r>
      <w:r w:rsidR="00312A6F">
        <w:t>Late or incompletely submitted reports will be penalized by 10%</w:t>
      </w:r>
      <w:r w:rsidR="00965E15">
        <w:t>with an additional 10% for each week thereafter</w:t>
      </w:r>
      <w:r w:rsidR="00312A6F">
        <w:t>.</w:t>
      </w:r>
    </w:p>
    <w:p w14:paraId="104CC55B" w14:textId="77777777" w:rsidR="001C2324" w:rsidRPr="009E60A0" w:rsidRDefault="001C2324" w:rsidP="001C2324">
      <w:pPr>
        <w:pStyle w:val="Heading1"/>
      </w:pPr>
      <w:r>
        <w:t>Part</w:t>
      </w:r>
      <w:r w:rsidRPr="009E60A0">
        <w:t xml:space="preserve"> </w:t>
      </w:r>
      <w:r>
        <w:t>4</w:t>
      </w:r>
      <w:r w:rsidRPr="009E60A0">
        <w:t xml:space="preserve"> </w:t>
      </w:r>
      <w:r>
        <w:t>– Presentation</w:t>
      </w:r>
    </w:p>
    <w:p w14:paraId="6C3BFF36" w14:textId="77777777" w:rsidR="001C2324" w:rsidRPr="009E60A0" w:rsidRDefault="001C2324" w:rsidP="001C2324">
      <w:pPr>
        <w:ind w:left="360" w:firstLine="0"/>
      </w:pPr>
    </w:p>
    <w:p w14:paraId="54BA9B93" w14:textId="77777777" w:rsidR="001C2324" w:rsidRPr="00D601B0" w:rsidRDefault="001C2324" w:rsidP="001C2324">
      <w:pPr>
        <w:pBdr>
          <w:bottom w:val="single" w:sz="4" w:space="1" w:color="595959"/>
        </w:pBdr>
        <w:ind w:left="360" w:firstLine="0"/>
        <w:rPr>
          <w:rStyle w:val="Strong"/>
        </w:rPr>
      </w:pPr>
      <w:r w:rsidRPr="00D601B0">
        <w:rPr>
          <w:rStyle w:val="Strong"/>
        </w:rPr>
        <w:t>Prepare and deliver an oral presentation.</w:t>
      </w:r>
    </w:p>
    <w:p w14:paraId="15EF320B" w14:textId="39F6B1AD" w:rsidR="001C2324" w:rsidRPr="009E60A0" w:rsidRDefault="00566F87" w:rsidP="00830CE3">
      <w:pPr>
        <w:ind w:left="360" w:firstLine="0"/>
      </w:pPr>
      <w:r>
        <w:t>Using PowerPoint, p</w:t>
      </w:r>
      <w:r w:rsidRPr="009E60A0">
        <w:t xml:space="preserve">repare </w:t>
      </w:r>
      <w:r w:rsidR="001C2324" w:rsidRPr="009E60A0">
        <w:t xml:space="preserve">a </w:t>
      </w:r>
      <w:r w:rsidR="001C2324">
        <w:t>five to seven</w:t>
      </w:r>
      <w:r w:rsidR="001C2324" w:rsidRPr="009E60A0">
        <w:t>-minute professional presentation about your company. Your presentation should include the following:</w:t>
      </w:r>
    </w:p>
    <w:p w14:paraId="145F8918" w14:textId="77777777" w:rsidR="001C2324" w:rsidRPr="009E60A0" w:rsidRDefault="001C2324" w:rsidP="001C2324">
      <w:pPr>
        <w:numPr>
          <w:ilvl w:val="0"/>
          <w:numId w:val="7"/>
        </w:numPr>
      </w:pPr>
      <w:r w:rsidRPr="009E60A0">
        <w:t>A brief description of the company, its products, its market, and its competitors</w:t>
      </w:r>
      <w:r>
        <w:t>.</w:t>
      </w:r>
      <w:r w:rsidRPr="009E60A0">
        <w:t xml:space="preserve"> </w:t>
      </w:r>
    </w:p>
    <w:p w14:paraId="301B20EE" w14:textId="77777777" w:rsidR="001C2324" w:rsidRPr="009E60A0" w:rsidRDefault="001C2324" w:rsidP="001C2324">
      <w:pPr>
        <w:numPr>
          <w:ilvl w:val="0"/>
          <w:numId w:val="7"/>
        </w:numPr>
      </w:pPr>
      <w:r w:rsidRPr="009E60A0">
        <w:t>Several innovative or unusual things about your company</w:t>
      </w:r>
      <w:r>
        <w:t>.</w:t>
      </w:r>
      <w:r w:rsidRPr="009E60A0">
        <w:t xml:space="preserve"> </w:t>
      </w:r>
    </w:p>
    <w:p w14:paraId="1BCB21AE" w14:textId="77777777" w:rsidR="001C2324" w:rsidRDefault="001C2324" w:rsidP="001C2324">
      <w:pPr>
        <w:numPr>
          <w:ilvl w:val="0"/>
          <w:numId w:val="7"/>
        </w:numPr>
      </w:pPr>
      <w:r w:rsidRPr="009E60A0">
        <w:t xml:space="preserve">Key financial ratios. Do not simply list all ratios. Instead, focus on the ratios that are important for your specific company and factors that you used to arrive at your overall conclusion. </w:t>
      </w:r>
    </w:p>
    <w:p w14:paraId="5AD7D42B" w14:textId="232A5998" w:rsidR="001C2324" w:rsidRPr="009E60A0" w:rsidRDefault="006C6B79" w:rsidP="001C2324">
      <w:pPr>
        <w:numPr>
          <w:ilvl w:val="0"/>
          <w:numId w:val="7"/>
        </w:numPr>
      </w:pPr>
      <w:r>
        <w:t xml:space="preserve">May provide no more than </w:t>
      </w:r>
      <w:r w:rsidR="001C2324">
        <w:t>two graphs that help support y</w:t>
      </w:r>
      <w:r w:rsidR="00830CE3">
        <w:t>our conclusion</w:t>
      </w:r>
      <w:r w:rsidR="001C2324">
        <w:t>.</w:t>
      </w:r>
    </w:p>
    <w:p w14:paraId="24F36C29" w14:textId="77777777" w:rsidR="001C2324" w:rsidRPr="009E60A0" w:rsidRDefault="001C2324" w:rsidP="001C2324">
      <w:pPr>
        <w:numPr>
          <w:ilvl w:val="0"/>
          <w:numId w:val="7"/>
        </w:numPr>
      </w:pPr>
      <w:r w:rsidRPr="009E60A0">
        <w:t xml:space="preserve">Your overall conclusion about investing in the assigned company. </w:t>
      </w:r>
    </w:p>
    <w:p w14:paraId="29892202" w14:textId="77777777" w:rsidR="001C2324" w:rsidRPr="009E60A0" w:rsidRDefault="001C2324" w:rsidP="001C2324">
      <w:pPr>
        <w:ind w:left="360" w:firstLine="0"/>
      </w:pPr>
    </w:p>
    <w:p w14:paraId="0CEA7AA6" w14:textId="77777777" w:rsidR="001C2324" w:rsidRPr="009E60A0" w:rsidRDefault="001C2324" w:rsidP="001C2324">
      <w:pPr>
        <w:ind w:left="360" w:firstLine="0"/>
      </w:pPr>
      <w:r w:rsidRPr="009E60A0">
        <w:t>You will be expected to answer questions from the audience.</w:t>
      </w:r>
    </w:p>
    <w:p w14:paraId="1A6FF691" w14:textId="77777777" w:rsidR="001C2324" w:rsidRDefault="001C2324" w:rsidP="001C2324">
      <w:pPr>
        <w:ind w:left="360" w:firstLine="0"/>
      </w:pPr>
    </w:p>
    <w:p w14:paraId="5452DE5C" w14:textId="55C16580" w:rsidR="001C2324" w:rsidRPr="009E60A0" w:rsidRDefault="001C2324" w:rsidP="001C2324">
      <w:pPr>
        <w:ind w:left="360" w:firstLine="0"/>
      </w:pPr>
      <w:r w:rsidRPr="009E60A0">
        <w:t xml:space="preserve">Please wear "business casual” </w:t>
      </w:r>
      <w:r w:rsidR="00566F87">
        <w:t xml:space="preserve">or nicer </w:t>
      </w:r>
      <w:r w:rsidRPr="009E60A0">
        <w:t xml:space="preserve">attire.  </w:t>
      </w:r>
    </w:p>
    <w:p w14:paraId="0A29466B" w14:textId="77777777" w:rsidR="001C2324" w:rsidRPr="009E60A0" w:rsidRDefault="001C2324" w:rsidP="001C2324">
      <w:pPr>
        <w:ind w:left="360" w:firstLine="0"/>
      </w:pPr>
    </w:p>
    <w:p w14:paraId="6C7F25EC" w14:textId="77777777" w:rsidR="001C2324" w:rsidRPr="009E60A0" w:rsidRDefault="001C2324" w:rsidP="001C2324">
      <w:pPr>
        <w:ind w:left="360" w:firstLine="0"/>
      </w:pPr>
      <w:r w:rsidRPr="009E60A0">
        <w:t xml:space="preserve">Grades will be based on your professional demeanor, the organization of your presentation, presentation skills demonstrated, and on the effective use of PowerPoint.  </w:t>
      </w:r>
    </w:p>
    <w:p w14:paraId="64DED1A2" w14:textId="77777777" w:rsidR="001C2324" w:rsidRPr="009E60A0" w:rsidRDefault="001C2324" w:rsidP="001C2324">
      <w:pPr>
        <w:ind w:left="360" w:firstLine="0"/>
      </w:pPr>
    </w:p>
    <w:p w14:paraId="78C9533A" w14:textId="3649F92B" w:rsidR="00965E15" w:rsidRDefault="001C2324" w:rsidP="00965E15">
      <w:pPr>
        <w:ind w:left="360" w:firstLine="0"/>
        <w:rPr>
          <w:rStyle w:val="Strong"/>
          <w:b w:val="0"/>
        </w:rPr>
      </w:pPr>
      <w:r w:rsidRPr="00FD4044">
        <w:rPr>
          <w:rStyle w:val="Strong"/>
        </w:rPr>
        <w:t xml:space="preserve">Submit PowerPoint slides to your instructor </w:t>
      </w:r>
      <w:r w:rsidR="00830CE3">
        <w:rPr>
          <w:rStyle w:val="Strong"/>
        </w:rPr>
        <w:t xml:space="preserve">via BlackBoard </w:t>
      </w:r>
      <w:r w:rsidRPr="00FD4044">
        <w:rPr>
          <w:rStyle w:val="Strong"/>
        </w:rPr>
        <w:t>at least 24 hours before your scheduled presentation</w:t>
      </w:r>
      <w:r w:rsidR="0042653F">
        <w:rPr>
          <w:rStyle w:val="Strong"/>
        </w:rPr>
        <w:t>.</w:t>
      </w:r>
      <w:r w:rsidR="00830CE3">
        <w:rPr>
          <w:rStyle w:val="Strong"/>
        </w:rPr>
        <w:t xml:space="preserve"> </w:t>
      </w:r>
      <w:r w:rsidR="0042653F">
        <w:rPr>
          <w:rStyle w:val="Strong"/>
          <w:b w:val="0"/>
        </w:rPr>
        <w:t>O</w:t>
      </w:r>
      <w:r w:rsidR="001D52EB">
        <w:rPr>
          <w:rStyle w:val="Strong"/>
          <w:b w:val="0"/>
        </w:rPr>
        <w:t>n the day of presentation bring a hard-copy of your PowerPoint slides (six slides per page) for your professor</w:t>
      </w:r>
      <w:r w:rsidR="00965E15">
        <w:rPr>
          <w:rStyle w:val="Strong"/>
          <w:b w:val="0"/>
        </w:rPr>
        <w:t>.  There will only be one scheduled day for these presentations.  NO MAKE UP SESSIONS WILL BE HELD!</w:t>
      </w:r>
    </w:p>
    <w:p w14:paraId="07497F03" w14:textId="66804AC7" w:rsidR="00D8397D" w:rsidRDefault="00D8397D" w:rsidP="00965E15">
      <w:pPr>
        <w:ind w:left="360" w:firstLine="0"/>
      </w:pPr>
    </w:p>
    <w:p w14:paraId="7F890D36" w14:textId="77777777" w:rsidR="00D8397D" w:rsidRDefault="00D8397D">
      <w:pPr>
        <w:ind w:firstLine="0"/>
      </w:pPr>
      <w:r>
        <w:br w:type="page"/>
      </w:r>
    </w:p>
    <w:p w14:paraId="19270D14" w14:textId="77777777" w:rsidR="006208A8" w:rsidRDefault="006208A8" w:rsidP="00594916">
      <w:pPr>
        <w:ind w:firstLine="0"/>
        <w:jc w:val="center"/>
        <w:rPr>
          <w:b/>
          <w:sz w:val="72"/>
          <w:szCs w:val="72"/>
        </w:rPr>
      </w:pPr>
    </w:p>
    <w:p w14:paraId="15BB4D39" w14:textId="77777777" w:rsidR="006208A8" w:rsidRDefault="006208A8" w:rsidP="00594916">
      <w:pPr>
        <w:ind w:firstLine="0"/>
        <w:jc w:val="center"/>
        <w:rPr>
          <w:b/>
          <w:sz w:val="72"/>
          <w:szCs w:val="72"/>
        </w:rPr>
      </w:pPr>
    </w:p>
    <w:p w14:paraId="6B11420F" w14:textId="77777777" w:rsidR="006208A8" w:rsidRDefault="006208A8" w:rsidP="00594916">
      <w:pPr>
        <w:ind w:firstLine="0"/>
        <w:jc w:val="center"/>
        <w:rPr>
          <w:b/>
          <w:sz w:val="72"/>
          <w:szCs w:val="72"/>
        </w:rPr>
      </w:pPr>
    </w:p>
    <w:p w14:paraId="20575B91" w14:textId="77777777" w:rsidR="006208A8" w:rsidRDefault="006208A8" w:rsidP="00594916">
      <w:pPr>
        <w:ind w:firstLine="0"/>
        <w:jc w:val="center"/>
        <w:rPr>
          <w:b/>
          <w:sz w:val="72"/>
          <w:szCs w:val="72"/>
        </w:rPr>
      </w:pPr>
    </w:p>
    <w:p w14:paraId="183021E6" w14:textId="24EE23A5" w:rsidR="006208A8" w:rsidRDefault="006208A8" w:rsidP="00594916">
      <w:pPr>
        <w:ind w:firstLine="0"/>
        <w:jc w:val="center"/>
        <w:rPr>
          <w:b/>
          <w:sz w:val="72"/>
          <w:szCs w:val="72"/>
        </w:rPr>
      </w:pPr>
      <w:r>
        <w:rPr>
          <w:b/>
          <w:sz w:val="72"/>
          <w:szCs w:val="72"/>
        </w:rPr>
        <w:t>Appendix A</w:t>
      </w:r>
    </w:p>
    <w:p w14:paraId="5EDA253D" w14:textId="77777777" w:rsidR="006208A8" w:rsidRDefault="006208A8" w:rsidP="00594916">
      <w:pPr>
        <w:ind w:firstLine="0"/>
        <w:jc w:val="center"/>
        <w:rPr>
          <w:b/>
          <w:sz w:val="72"/>
          <w:szCs w:val="72"/>
        </w:rPr>
      </w:pPr>
    </w:p>
    <w:p w14:paraId="62C1A4D5" w14:textId="0FA9F1C3" w:rsidR="00D8397D" w:rsidRDefault="006208A8" w:rsidP="00594916">
      <w:pPr>
        <w:ind w:firstLine="0"/>
        <w:jc w:val="center"/>
      </w:pPr>
      <w:r>
        <w:rPr>
          <w:b/>
          <w:sz w:val="72"/>
          <w:szCs w:val="72"/>
        </w:rPr>
        <w:t>Steps for Downloading Financial Statements from SEC.GOV Website</w:t>
      </w:r>
      <w:r w:rsidR="00D8397D">
        <w:br w:type="page"/>
      </w:r>
    </w:p>
    <w:p w14:paraId="6CCE7D52" w14:textId="77777777" w:rsidR="00D8397D" w:rsidRPr="000F1AA1" w:rsidRDefault="00D8397D" w:rsidP="00D8397D">
      <w:pPr>
        <w:rPr>
          <w:b/>
          <w:u w:val="single"/>
        </w:rPr>
      </w:pPr>
      <w:r>
        <w:rPr>
          <w:b/>
          <w:u w:val="single"/>
        </w:rPr>
        <w:t>Screenshots and step-by-step i</w:t>
      </w:r>
      <w:r w:rsidRPr="000F1AA1">
        <w:rPr>
          <w:b/>
          <w:u w:val="single"/>
        </w:rPr>
        <w:t>nstructions below for easy access to Form 10-K’s automatically downloaded into excel for you</w:t>
      </w:r>
      <w:r>
        <w:rPr>
          <w:b/>
          <w:u w:val="single"/>
        </w:rPr>
        <w:t xml:space="preserve"> directly from the SEC’s (Security and Exchange Commission) website</w:t>
      </w:r>
      <w:r w:rsidRPr="000F1AA1">
        <w:rPr>
          <w:b/>
          <w:u w:val="single"/>
        </w:rPr>
        <w:t>.</w:t>
      </w:r>
    </w:p>
    <w:p w14:paraId="48AAB2EB" w14:textId="77777777" w:rsidR="00D8397D" w:rsidRDefault="00D8397D" w:rsidP="00D8397D">
      <w:r w:rsidRPr="0004198F">
        <w:rPr>
          <w:highlight w:val="yellow"/>
        </w:rPr>
        <w:t>Step 1</w:t>
      </w:r>
      <w:r>
        <w:t>: Log into www.sec.gov</w:t>
      </w:r>
    </w:p>
    <w:p w14:paraId="579EAC39" w14:textId="77777777" w:rsidR="00D8397D" w:rsidRDefault="00D8397D" w:rsidP="00D8397D"/>
    <w:p w14:paraId="7D41F227" w14:textId="77777777" w:rsidR="00D8397D" w:rsidRDefault="00D8397D" w:rsidP="00D8397D">
      <w:r>
        <w:rPr>
          <w:noProof/>
          <w:lang w:bidi="ar-SA"/>
        </w:rPr>
        <w:drawing>
          <wp:inline distT="0" distB="0" distL="0" distR="0" wp14:anchorId="6C71E830" wp14:editId="68E55BD1">
            <wp:extent cx="5943600" cy="33413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3341370"/>
                    </a:xfrm>
                    <a:prstGeom prst="rect">
                      <a:avLst/>
                    </a:prstGeom>
                  </pic:spPr>
                </pic:pic>
              </a:graphicData>
            </a:graphic>
          </wp:inline>
        </w:drawing>
      </w:r>
    </w:p>
    <w:p w14:paraId="65F3AE23" w14:textId="77777777" w:rsidR="00D8397D" w:rsidRDefault="00D8397D" w:rsidP="00D8397D"/>
    <w:p w14:paraId="4C8F1D6D" w14:textId="77777777" w:rsidR="00D8397D" w:rsidRDefault="00D8397D" w:rsidP="00D8397D"/>
    <w:p w14:paraId="2968AF13" w14:textId="77777777" w:rsidR="00D8397D" w:rsidRDefault="00D8397D" w:rsidP="00D8397D">
      <w:r w:rsidRPr="0004198F">
        <w:rPr>
          <w:highlight w:val="yellow"/>
        </w:rPr>
        <w:t>Step 2</w:t>
      </w:r>
      <w:r>
        <w:t>: Click on “Filings” – “Company Search Filings”</w:t>
      </w:r>
    </w:p>
    <w:p w14:paraId="30112287" w14:textId="77777777" w:rsidR="00D8397D" w:rsidRDefault="00D8397D" w:rsidP="00D8397D"/>
    <w:p w14:paraId="1C66587B" w14:textId="77777777" w:rsidR="00D8397D" w:rsidRDefault="00D8397D" w:rsidP="00D8397D">
      <w:r>
        <w:rPr>
          <w:noProof/>
          <w:lang w:bidi="ar-SA"/>
        </w:rPr>
        <w:drawing>
          <wp:inline distT="0" distB="0" distL="0" distR="0" wp14:anchorId="42004DCC" wp14:editId="20B56207">
            <wp:extent cx="5943600" cy="33413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3600" cy="3341370"/>
                    </a:xfrm>
                    <a:prstGeom prst="rect">
                      <a:avLst/>
                    </a:prstGeom>
                  </pic:spPr>
                </pic:pic>
              </a:graphicData>
            </a:graphic>
          </wp:inline>
        </w:drawing>
      </w:r>
    </w:p>
    <w:p w14:paraId="1D5D2C72" w14:textId="77777777" w:rsidR="00D8397D" w:rsidRDefault="00D8397D" w:rsidP="00D8397D"/>
    <w:p w14:paraId="023E2CC2" w14:textId="77777777" w:rsidR="00D8397D" w:rsidRDefault="00D8397D" w:rsidP="00D8397D">
      <w:r w:rsidRPr="0004198F">
        <w:rPr>
          <w:highlight w:val="yellow"/>
        </w:rPr>
        <w:t>Step 3</w:t>
      </w:r>
      <w:r>
        <w:t>: Enter your company’s Ticker Symbol under “Fast Search”</w:t>
      </w:r>
    </w:p>
    <w:p w14:paraId="2647BE95" w14:textId="77777777" w:rsidR="00D8397D" w:rsidRDefault="00D8397D" w:rsidP="00D8397D">
      <w:r>
        <w:rPr>
          <w:noProof/>
          <w:lang w:bidi="ar-SA"/>
        </w:rPr>
        <w:drawing>
          <wp:inline distT="0" distB="0" distL="0" distR="0" wp14:anchorId="697E74FE" wp14:editId="335B14EF">
            <wp:extent cx="5943600" cy="33413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3341370"/>
                    </a:xfrm>
                    <a:prstGeom prst="rect">
                      <a:avLst/>
                    </a:prstGeom>
                  </pic:spPr>
                </pic:pic>
              </a:graphicData>
            </a:graphic>
          </wp:inline>
        </w:drawing>
      </w:r>
    </w:p>
    <w:p w14:paraId="11FBF16C" w14:textId="77777777" w:rsidR="006208A8" w:rsidRDefault="006208A8" w:rsidP="00D8397D">
      <w:pPr>
        <w:rPr>
          <w:highlight w:val="yellow"/>
        </w:rPr>
      </w:pPr>
    </w:p>
    <w:p w14:paraId="29672523" w14:textId="0BF54A22" w:rsidR="00D8397D" w:rsidRDefault="00D8397D" w:rsidP="00D8397D">
      <w:r w:rsidRPr="0004198F">
        <w:rPr>
          <w:highlight w:val="yellow"/>
        </w:rPr>
        <w:t>Step 4</w:t>
      </w:r>
      <w:r>
        <w:t>:  Locate Form 10-K.  Click on button for “interactive data”. (You will need to get the two latest years Form 10-K’s).</w:t>
      </w:r>
    </w:p>
    <w:p w14:paraId="5C29B458" w14:textId="77777777" w:rsidR="006208A8" w:rsidRDefault="006208A8" w:rsidP="00D8397D"/>
    <w:p w14:paraId="7508735F" w14:textId="77777777" w:rsidR="00D8397D" w:rsidRDefault="00D8397D" w:rsidP="00D8397D">
      <w:r>
        <w:rPr>
          <w:noProof/>
          <w:lang w:bidi="ar-SA"/>
        </w:rPr>
        <w:drawing>
          <wp:inline distT="0" distB="0" distL="0" distR="0" wp14:anchorId="483ED470" wp14:editId="2D68AEB2">
            <wp:extent cx="5943600" cy="33413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3341370"/>
                    </a:xfrm>
                    <a:prstGeom prst="rect">
                      <a:avLst/>
                    </a:prstGeom>
                  </pic:spPr>
                </pic:pic>
              </a:graphicData>
            </a:graphic>
          </wp:inline>
        </w:drawing>
      </w:r>
    </w:p>
    <w:p w14:paraId="603F0489" w14:textId="77777777" w:rsidR="00D8397D" w:rsidRDefault="00D8397D" w:rsidP="00D8397D">
      <w:pPr>
        <w:rPr>
          <w:highlight w:val="yellow"/>
        </w:rPr>
      </w:pPr>
    </w:p>
    <w:p w14:paraId="022108CA" w14:textId="77777777" w:rsidR="006208A8" w:rsidRDefault="006208A8" w:rsidP="00D8397D">
      <w:pPr>
        <w:rPr>
          <w:highlight w:val="yellow"/>
        </w:rPr>
      </w:pPr>
    </w:p>
    <w:p w14:paraId="30860726" w14:textId="77777777" w:rsidR="006208A8" w:rsidRDefault="006208A8" w:rsidP="00D8397D">
      <w:pPr>
        <w:rPr>
          <w:highlight w:val="yellow"/>
        </w:rPr>
      </w:pPr>
    </w:p>
    <w:p w14:paraId="0DADBD74" w14:textId="77777777" w:rsidR="006208A8" w:rsidRDefault="006208A8" w:rsidP="00D8397D">
      <w:pPr>
        <w:rPr>
          <w:highlight w:val="yellow"/>
        </w:rPr>
      </w:pPr>
    </w:p>
    <w:p w14:paraId="6C9DF3E1" w14:textId="238316BF" w:rsidR="00D8397D" w:rsidRDefault="00D8397D" w:rsidP="00D8397D">
      <w:r w:rsidRPr="0004198F">
        <w:rPr>
          <w:highlight w:val="yellow"/>
        </w:rPr>
        <w:t>Step 5</w:t>
      </w:r>
      <w:r>
        <w:t>:  Click link to “View Excel Document”.</w:t>
      </w:r>
    </w:p>
    <w:p w14:paraId="770C68E9" w14:textId="77777777" w:rsidR="006208A8" w:rsidRDefault="006208A8" w:rsidP="00D8397D"/>
    <w:p w14:paraId="02A1DF1A" w14:textId="77777777" w:rsidR="00D8397D" w:rsidRDefault="00D8397D" w:rsidP="00D8397D">
      <w:r>
        <w:rPr>
          <w:noProof/>
          <w:lang w:bidi="ar-SA"/>
        </w:rPr>
        <w:drawing>
          <wp:inline distT="0" distB="0" distL="0" distR="0" wp14:anchorId="2402AC9F" wp14:editId="15A50DF5">
            <wp:extent cx="5943600" cy="33413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3600" cy="3341370"/>
                    </a:xfrm>
                    <a:prstGeom prst="rect">
                      <a:avLst/>
                    </a:prstGeom>
                  </pic:spPr>
                </pic:pic>
              </a:graphicData>
            </a:graphic>
          </wp:inline>
        </w:drawing>
      </w:r>
    </w:p>
    <w:p w14:paraId="16F88C57" w14:textId="77777777" w:rsidR="00D8397D" w:rsidRDefault="00D8397D" w:rsidP="00D8397D">
      <w:pPr>
        <w:rPr>
          <w:highlight w:val="yellow"/>
        </w:rPr>
      </w:pPr>
    </w:p>
    <w:p w14:paraId="582C994F" w14:textId="07D323A5" w:rsidR="00D8397D" w:rsidRDefault="00D8397D" w:rsidP="00D8397D">
      <w:r w:rsidRPr="0004198F">
        <w:rPr>
          <w:highlight w:val="yellow"/>
        </w:rPr>
        <w:t>Step 6</w:t>
      </w:r>
      <w:r>
        <w:t>:  Chose “open file” option and the file with the company financial statements will open.  Save this file to your computer.</w:t>
      </w:r>
    </w:p>
    <w:p w14:paraId="4A0B2D7C" w14:textId="77777777" w:rsidR="006208A8" w:rsidRDefault="006208A8" w:rsidP="00D8397D"/>
    <w:p w14:paraId="420242EA" w14:textId="77777777" w:rsidR="00D8397D" w:rsidRDefault="00D8397D" w:rsidP="00D8397D">
      <w:r>
        <w:rPr>
          <w:noProof/>
          <w:lang w:bidi="ar-SA"/>
        </w:rPr>
        <w:drawing>
          <wp:inline distT="0" distB="0" distL="0" distR="0" wp14:anchorId="78151A56" wp14:editId="5CA04722">
            <wp:extent cx="5943600" cy="33413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3341370"/>
                    </a:xfrm>
                    <a:prstGeom prst="rect">
                      <a:avLst/>
                    </a:prstGeom>
                  </pic:spPr>
                </pic:pic>
              </a:graphicData>
            </a:graphic>
          </wp:inline>
        </w:drawing>
      </w:r>
    </w:p>
    <w:p w14:paraId="0A0C604A" w14:textId="77777777" w:rsidR="006208A8" w:rsidRDefault="006208A8" w:rsidP="00D8397D">
      <w:pPr>
        <w:rPr>
          <w:highlight w:val="yellow"/>
        </w:rPr>
      </w:pPr>
    </w:p>
    <w:p w14:paraId="377FBE9B" w14:textId="77777777" w:rsidR="006208A8" w:rsidRDefault="006208A8" w:rsidP="00D8397D">
      <w:pPr>
        <w:rPr>
          <w:highlight w:val="yellow"/>
        </w:rPr>
      </w:pPr>
    </w:p>
    <w:p w14:paraId="6BCDF554" w14:textId="2E67BF12" w:rsidR="00D8397D" w:rsidRDefault="00D8397D" w:rsidP="00D8397D">
      <w:r w:rsidRPr="000F1AA1">
        <w:rPr>
          <w:highlight w:val="yellow"/>
        </w:rPr>
        <w:t>Step 7</w:t>
      </w:r>
      <w:r>
        <w:t xml:space="preserve">: For Part 1 of the project, copy the balance sheet tab into the “Project Spreadsheet Fall 2015” with I gave to you via Blackboard.  </w:t>
      </w:r>
    </w:p>
    <w:p w14:paraId="5D19DAC5" w14:textId="77777777" w:rsidR="006208A8" w:rsidRDefault="006208A8" w:rsidP="00D8397D"/>
    <w:p w14:paraId="57498E0D" w14:textId="77777777" w:rsidR="00D8397D" w:rsidRDefault="00D8397D" w:rsidP="00D8397D">
      <w:r>
        <w:rPr>
          <w:noProof/>
          <w:lang w:bidi="ar-SA"/>
        </w:rPr>
        <w:drawing>
          <wp:inline distT="0" distB="0" distL="0" distR="0" wp14:anchorId="0BD5C0CA" wp14:editId="2251CC44">
            <wp:extent cx="5943600" cy="33413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3341370"/>
                    </a:xfrm>
                    <a:prstGeom prst="rect">
                      <a:avLst/>
                    </a:prstGeom>
                  </pic:spPr>
                </pic:pic>
              </a:graphicData>
            </a:graphic>
          </wp:inline>
        </w:drawing>
      </w:r>
    </w:p>
    <w:p w14:paraId="5A22A7E8" w14:textId="77777777" w:rsidR="006208A8" w:rsidRDefault="006208A8" w:rsidP="00D8397D">
      <w:pPr>
        <w:rPr>
          <w:highlight w:val="yellow"/>
        </w:rPr>
      </w:pPr>
    </w:p>
    <w:p w14:paraId="0FABD285" w14:textId="3A5D1947" w:rsidR="006208A8" w:rsidRDefault="00D8397D" w:rsidP="00D8397D">
      <w:r w:rsidRPr="000F1AA1">
        <w:rPr>
          <w:highlight w:val="yellow"/>
        </w:rPr>
        <w:t>Step 8</w:t>
      </w:r>
      <w:r>
        <w:t>:  Instead of simply typing the numbers in for the project, please link to the Balance Sheet tab(s) that you copied into the Project file (see example below).  This is very good practice and is what is done in the business world.  This allows you to easily check your work and allows the person reviewing your work the ability to see where you got your numbers from.</w:t>
      </w:r>
    </w:p>
    <w:p w14:paraId="209F940F" w14:textId="77777777" w:rsidR="006208A8" w:rsidRDefault="006208A8" w:rsidP="00D8397D"/>
    <w:p w14:paraId="39EF8404" w14:textId="3F24D85C" w:rsidR="00D8397D" w:rsidRPr="00594916" w:rsidRDefault="00D8397D" w:rsidP="00594916">
      <w:r>
        <w:rPr>
          <w:noProof/>
          <w:lang w:bidi="ar-SA"/>
        </w:rPr>
        <w:drawing>
          <wp:inline distT="0" distB="0" distL="0" distR="0" wp14:anchorId="37162019" wp14:editId="66DA3F4A">
            <wp:extent cx="5943600" cy="33413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3600" cy="3341370"/>
                    </a:xfrm>
                    <a:prstGeom prst="rect">
                      <a:avLst/>
                    </a:prstGeom>
                  </pic:spPr>
                </pic:pic>
              </a:graphicData>
            </a:graphic>
          </wp:inline>
        </w:drawing>
      </w:r>
    </w:p>
    <w:sectPr w:rsidR="00D8397D" w:rsidRPr="00594916" w:rsidSect="0039740C">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914F38" w14:textId="77777777" w:rsidR="00E53920" w:rsidRDefault="00E53920" w:rsidP="000416DA">
      <w:r>
        <w:separator/>
      </w:r>
    </w:p>
  </w:endnote>
  <w:endnote w:type="continuationSeparator" w:id="0">
    <w:p w14:paraId="18254667" w14:textId="77777777" w:rsidR="00E53920" w:rsidRDefault="00E53920" w:rsidP="00041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A2D3A" w14:textId="1928DC0C" w:rsidR="002659D1" w:rsidRDefault="00D12B20" w:rsidP="00343D8D">
    <w:pPr>
      <w:pStyle w:val="Footer"/>
    </w:pPr>
    <w:r>
      <w:t>BACC</w:t>
    </w:r>
    <w:r w:rsidR="002659D1">
      <w:t xml:space="preserve">2103 </w:t>
    </w:r>
    <w:r w:rsidR="00147A37">
      <w:t>Fall</w:t>
    </w:r>
    <w:r w:rsidR="00AD5A48">
      <w:t xml:space="preserve"> 201</w:t>
    </w:r>
    <w:r w:rsidR="00460588">
      <w:t>7</w:t>
    </w:r>
    <w:r w:rsidR="002659D1">
      <w:tab/>
      <w:t xml:space="preserve">Page </w:t>
    </w:r>
    <w:r w:rsidR="002659D1">
      <w:fldChar w:fldCharType="begin"/>
    </w:r>
    <w:r w:rsidR="002659D1">
      <w:instrText xml:space="preserve"> PAGE   \* MERGEFORMAT </w:instrText>
    </w:r>
    <w:r w:rsidR="002659D1">
      <w:fldChar w:fldCharType="separate"/>
    </w:r>
    <w:r w:rsidR="00053A1A">
      <w:rPr>
        <w:noProof/>
      </w:rPr>
      <w:t>1</w:t>
    </w:r>
    <w:r w:rsidR="002659D1">
      <w:fldChar w:fldCharType="end"/>
    </w:r>
    <w:r w:rsidR="002659D1">
      <w:t xml:space="preserve"> </w:t>
    </w:r>
    <w:r w:rsidR="002659D1">
      <w:tab/>
      <w:t>Financial Accounting Project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D6576C" w14:textId="77777777" w:rsidR="00E53920" w:rsidRDefault="00E53920" w:rsidP="000416DA">
      <w:r>
        <w:separator/>
      </w:r>
    </w:p>
  </w:footnote>
  <w:footnote w:type="continuationSeparator" w:id="0">
    <w:p w14:paraId="2B357892" w14:textId="77777777" w:rsidR="00E53920" w:rsidRDefault="00E53920" w:rsidP="000416DA">
      <w:r>
        <w:continuationSeparator/>
      </w:r>
    </w:p>
  </w:footnote>
  <w:footnote w:id="1">
    <w:p w14:paraId="0945DD5E" w14:textId="0EA319BF" w:rsidR="000C0C5C" w:rsidRDefault="000C0C5C" w:rsidP="000C0C5C">
      <w:pPr>
        <w:pStyle w:val="FootnoteText"/>
        <w:rPr>
          <w:b/>
        </w:rPr>
      </w:pPr>
      <w:r>
        <w:rPr>
          <w:rStyle w:val="FootnoteReference"/>
        </w:rPr>
        <w:footnoteRef/>
      </w:r>
      <w:r>
        <w:t xml:space="preserve"> You may find the following YouTube video helpful in performing Part 1</w:t>
      </w:r>
      <w:r w:rsidR="00A30390">
        <w:t>,</w:t>
      </w:r>
      <w:r>
        <w:t xml:space="preserve"> including the download form the SEC.GOV website:     </w:t>
      </w:r>
      <w:r>
        <w:tab/>
      </w:r>
      <w:r>
        <w:tab/>
      </w:r>
      <w:r>
        <w:tab/>
      </w:r>
      <w:r>
        <w:tab/>
      </w:r>
      <w:r>
        <w:tab/>
      </w:r>
      <w:r>
        <w:tab/>
      </w:r>
      <w:r>
        <w:tab/>
      </w:r>
      <w:r>
        <w:tab/>
      </w:r>
      <w:r>
        <w:tab/>
      </w:r>
      <w:r>
        <w:tab/>
      </w:r>
      <w:r>
        <w:tab/>
      </w:r>
      <w:r>
        <w:tab/>
      </w:r>
      <w:r>
        <w:tab/>
        <w:t xml:space="preserve">          </w:t>
      </w:r>
      <w:hyperlink r:id="rId1" w:history="1">
        <w:r w:rsidRPr="00594916">
          <w:rPr>
            <w:rStyle w:val="Hyperlink"/>
            <w:b/>
          </w:rPr>
          <w:t>https://www.youtube.com/watch?to%2Ce_cpmtomie=3&amp;v=rh9PhfiERQM</w:t>
        </w:r>
      </w:hyperlink>
    </w:p>
    <w:p w14:paraId="4A97130C" w14:textId="77777777" w:rsidR="000C0C5C" w:rsidRDefault="000C0C5C" w:rsidP="00594916">
      <w:pPr>
        <w:pStyle w:val="FootnoteText"/>
        <w:ind w:firstLine="0"/>
      </w:pPr>
    </w:p>
    <w:p w14:paraId="755B2A3A" w14:textId="6F901BBC" w:rsidR="000C0C5C" w:rsidRDefault="000C0C5C">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7E12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6120A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F14DE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6CC312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EF6C17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AEC684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434F1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186BD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C259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DCC3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CC052C"/>
    <w:multiLevelType w:val="hybridMultilevel"/>
    <w:tmpl w:val="20C203EE"/>
    <w:lvl w:ilvl="0" w:tplc="5A5AB032">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1" w15:restartNumberingAfterBreak="0">
    <w:nsid w:val="06DD6F7C"/>
    <w:multiLevelType w:val="hybridMultilevel"/>
    <w:tmpl w:val="78D04C9E"/>
    <w:lvl w:ilvl="0" w:tplc="A7AC10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90C4507"/>
    <w:multiLevelType w:val="hybridMultilevel"/>
    <w:tmpl w:val="6352AAA0"/>
    <w:lvl w:ilvl="0" w:tplc="0409000F">
      <w:start w:val="1"/>
      <w:numFmt w:val="decimal"/>
      <w:lvlText w:val="%1."/>
      <w:lvlJc w:val="left"/>
      <w:pPr>
        <w:ind w:left="1980" w:hanging="360"/>
      </w:pPr>
    </w:lvl>
    <w:lvl w:ilvl="1" w:tplc="04090019">
      <w:start w:val="1"/>
      <w:numFmt w:val="lowerLetter"/>
      <w:lvlText w:val="%2."/>
      <w:lvlJc w:val="left"/>
      <w:pPr>
        <w:ind w:left="2700" w:hanging="360"/>
      </w:pPr>
    </w:lvl>
    <w:lvl w:ilvl="2" w:tplc="5B24FD8A">
      <w:start w:val="15"/>
      <w:numFmt w:val="decimal"/>
      <w:lvlText w:val="%3"/>
      <w:lvlJc w:val="left"/>
      <w:pPr>
        <w:ind w:left="3600" w:hanging="360"/>
      </w:pPr>
    </w:lvl>
    <w:lvl w:ilvl="3" w:tplc="0409000F">
      <w:start w:val="1"/>
      <w:numFmt w:val="decimal"/>
      <w:lvlText w:val="%4."/>
      <w:lvlJc w:val="left"/>
      <w:pPr>
        <w:ind w:left="4140" w:hanging="360"/>
      </w:pPr>
    </w:lvl>
    <w:lvl w:ilvl="4" w:tplc="04090019">
      <w:start w:val="1"/>
      <w:numFmt w:val="lowerLetter"/>
      <w:lvlText w:val="%5."/>
      <w:lvlJc w:val="left"/>
      <w:pPr>
        <w:ind w:left="4860" w:hanging="360"/>
      </w:pPr>
    </w:lvl>
    <w:lvl w:ilvl="5" w:tplc="0409001B">
      <w:start w:val="1"/>
      <w:numFmt w:val="lowerRoman"/>
      <w:lvlText w:val="%6."/>
      <w:lvlJc w:val="right"/>
      <w:pPr>
        <w:ind w:left="5580" w:hanging="180"/>
      </w:pPr>
    </w:lvl>
    <w:lvl w:ilvl="6" w:tplc="0409000F">
      <w:start w:val="1"/>
      <w:numFmt w:val="decimal"/>
      <w:lvlText w:val="%7."/>
      <w:lvlJc w:val="left"/>
      <w:pPr>
        <w:ind w:left="6300" w:hanging="360"/>
      </w:pPr>
    </w:lvl>
    <w:lvl w:ilvl="7" w:tplc="04090019">
      <w:start w:val="1"/>
      <w:numFmt w:val="lowerLetter"/>
      <w:lvlText w:val="%8."/>
      <w:lvlJc w:val="left"/>
      <w:pPr>
        <w:ind w:left="7020" w:hanging="360"/>
      </w:pPr>
    </w:lvl>
    <w:lvl w:ilvl="8" w:tplc="0409001B">
      <w:start w:val="1"/>
      <w:numFmt w:val="lowerRoman"/>
      <w:lvlText w:val="%9."/>
      <w:lvlJc w:val="right"/>
      <w:pPr>
        <w:ind w:left="7740" w:hanging="180"/>
      </w:pPr>
    </w:lvl>
  </w:abstractNum>
  <w:abstractNum w:abstractNumId="13" w15:restartNumberingAfterBreak="0">
    <w:nsid w:val="16AC0041"/>
    <w:multiLevelType w:val="hybridMultilevel"/>
    <w:tmpl w:val="C8805202"/>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4" w15:restartNumberingAfterBreak="0">
    <w:nsid w:val="1D951CF7"/>
    <w:multiLevelType w:val="hybridMultilevel"/>
    <w:tmpl w:val="4F76BDB8"/>
    <w:lvl w:ilvl="0" w:tplc="BBDEC52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EDB0111"/>
    <w:multiLevelType w:val="hybridMultilevel"/>
    <w:tmpl w:val="20C203EE"/>
    <w:lvl w:ilvl="0" w:tplc="5A5AB032">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6" w15:restartNumberingAfterBreak="0">
    <w:nsid w:val="226A7EF7"/>
    <w:multiLevelType w:val="hybridMultilevel"/>
    <w:tmpl w:val="4C04B5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2BC50D3"/>
    <w:multiLevelType w:val="hybridMultilevel"/>
    <w:tmpl w:val="55D8BC2A"/>
    <w:lvl w:ilvl="0" w:tplc="04090015">
      <w:start w:val="1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8D53B4F"/>
    <w:multiLevelType w:val="hybridMultilevel"/>
    <w:tmpl w:val="152CC0F0"/>
    <w:lvl w:ilvl="0" w:tplc="F538213A">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9" w15:restartNumberingAfterBreak="0">
    <w:nsid w:val="2908478B"/>
    <w:multiLevelType w:val="hybridMultilevel"/>
    <w:tmpl w:val="2B2468A6"/>
    <w:lvl w:ilvl="0" w:tplc="5A5AB032">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0" w15:restartNumberingAfterBreak="0">
    <w:nsid w:val="2A151287"/>
    <w:multiLevelType w:val="hybridMultilevel"/>
    <w:tmpl w:val="02748C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A74628F"/>
    <w:multiLevelType w:val="hybridMultilevel"/>
    <w:tmpl w:val="CC9025D2"/>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FF7606F"/>
    <w:multiLevelType w:val="hybridMultilevel"/>
    <w:tmpl w:val="8C088602"/>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E7B3817"/>
    <w:multiLevelType w:val="hybridMultilevel"/>
    <w:tmpl w:val="291EB5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682208B"/>
    <w:multiLevelType w:val="hybridMultilevel"/>
    <w:tmpl w:val="41C8ED6E"/>
    <w:lvl w:ilvl="0" w:tplc="E59EA004">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9CB34B2"/>
    <w:multiLevelType w:val="hybridMultilevel"/>
    <w:tmpl w:val="971C9A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1C66225"/>
    <w:multiLevelType w:val="hybridMultilevel"/>
    <w:tmpl w:val="41C8ED6E"/>
    <w:lvl w:ilvl="0" w:tplc="E59EA00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4EE7020"/>
    <w:multiLevelType w:val="hybridMultilevel"/>
    <w:tmpl w:val="96D4D1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92B7D6C"/>
    <w:multiLevelType w:val="hybridMultilevel"/>
    <w:tmpl w:val="E6B68DF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507783C"/>
    <w:multiLevelType w:val="hybridMultilevel"/>
    <w:tmpl w:val="EF508CC8"/>
    <w:lvl w:ilvl="0" w:tplc="7722B3A2">
      <w:start w:val="1"/>
      <w:numFmt w:val="decimal"/>
      <w:lvlText w:val="%1."/>
      <w:lvlJc w:val="left"/>
      <w:pPr>
        <w:ind w:left="1980" w:hanging="360"/>
      </w:pPr>
      <w:rPr>
        <w:rFonts w:hint="default"/>
        <w:u w:val="none"/>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0" w15:restartNumberingAfterBreak="0">
    <w:nsid w:val="6559411B"/>
    <w:multiLevelType w:val="hybridMultilevel"/>
    <w:tmpl w:val="7616C9E0"/>
    <w:lvl w:ilvl="0" w:tplc="933AC3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EB217D"/>
    <w:multiLevelType w:val="hybridMultilevel"/>
    <w:tmpl w:val="EF508CC8"/>
    <w:lvl w:ilvl="0" w:tplc="7722B3A2">
      <w:start w:val="1"/>
      <w:numFmt w:val="decimal"/>
      <w:lvlText w:val="%1."/>
      <w:lvlJc w:val="left"/>
      <w:pPr>
        <w:ind w:left="1980" w:hanging="360"/>
      </w:pPr>
      <w:rPr>
        <w:rFonts w:hint="default"/>
        <w:u w:val="none"/>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2" w15:restartNumberingAfterBreak="0">
    <w:nsid w:val="6D6C1300"/>
    <w:multiLevelType w:val="hybridMultilevel"/>
    <w:tmpl w:val="26DE8F9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72981055"/>
    <w:multiLevelType w:val="hybridMultilevel"/>
    <w:tmpl w:val="99B89DF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78DF549E"/>
    <w:multiLevelType w:val="hybridMultilevel"/>
    <w:tmpl w:val="DAC8CA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5"/>
  </w:num>
  <w:num w:numId="2">
    <w:abstractNumId w:val="28"/>
  </w:num>
  <w:num w:numId="3">
    <w:abstractNumId w:val="22"/>
  </w:num>
  <w:num w:numId="4">
    <w:abstractNumId w:val="21"/>
  </w:num>
  <w:num w:numId="5">
    <w:abstractNumId w:val="20"/>
  </w:num>
  <w:num w:numId="6">
    <w:abstractNumId w:val="27"/>
  </w:num>
  <w:num w:numId="7">
    <w:abstractNumId w:val="34"/>
  </w:num>
  <w:num w:numId="8">
    <w:abstractNumId w:val="11"/>
  </w:num>
  <w:num w:numId="9">
    <w:abstractNumId w:val="33"/>
  </w:num>
  <w:num w:numId="10">
    <w:abstractNumId w:val="32"/>
  </w:num>
  <w:num w:numId="11">
    <w:abstractNumId w:val="30"/>
  </w:num>
  <w:num w:numId="12">
    <w:abstractNumId w:val="24"/>
  </w:num>
  <w:num w:numId="13">
    <w:abstractNumId w:val="18"/>
  </w:num>
  <w:num w:numId="14">
    <w:abstractNumId w:val="15"/>
  </w:num>
  <w:num w:numId="15">
    <w:abstractNumId w:val="10"/>
  </w:num>
  <w:num w:numId="16">
    <w:abstractNumId w:val="19"/>
  </w:num>
  <w:num w:numId="17">
    <w:abstractNumId w:val="26"/>
  </w:num>
  <w:num w:numId="18">
    <w:abstractNumId w:val="31"/>
  </w:num>
  <w:num w:numId="19">
    <w:abstractNumId w:val="29"/>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7"/>
  </w:num>
  <w:num w:numId="31">
    <w:abstractNumId w:val="12"/>
    <w:lvlOverride w:ilvl="0">
      <w:startOverride w:val="1"/>
    </w:lvlOverride>
    <w:lvlOverride w:ilvl="1">
      <w:startOverride w:val="1"/>
    </w:lvlOverride>
    <w:lvlOverride w:ilvl="2">
      <w:startOverride w:val="1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3"/>
  </w:num>
  <w:num w:numId="35">
    <w:abstractNumId w:val="16"/>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324"/>
    <w:rsid w:val="000000A7"/>
    <w:rsid w:val="00002F5D"/>
    <w:rsid w:val="00017177"/>
    <w:rsid w:val="00024D87"/>
    <w:rsid w:val="000416DA"/>
    <w:rsid w:val="00046640"/>
    <w:rsid w:val="000530CD"/>
    <w:rsid w:val="00053870"/>
    <w:rsid w:val="00053A1A"/>
    <w:rsid w:val="0007091C"/>
    <w:rsid w:val="0008299C"/>
    <w:rsid w:val="000A0B15"/>
    <w:rsid w:val="000A1CFE"/>
    <w:rsid w:val="000A4DB4"/>
    <w:rsid w:val="000A521B"/>
    <w:rsid w:val="000B0664"/>
    <w:rsid w:val="000C0C5C"/>
    <w:rsid w:val="000D12AB"/>
    <w:rsid w:val="000D1DC0"/>
    <w:rsid w:val="001016AA"/>
    <w:rsid w:val="00105291"/>
    <w:rsid w:val="00123994"/>
    <w:rsid w:val="0014430A"/>
    <w:rsid w:val="00147A37"/>
    <w:rsid w:val="00150225"/>
    <w:rsid w:val="0015213B"/>
    <w:rsid w:val="00157C9D"/>
    <w:rsid w:val="001652EF"/>
    <w:rsid w:val="00193364"/>
    <w:rsid w:val="00195DBC"/>
    <w:rsid w:val="00196938"/>
    <w:rsid w:val="001B4C5D"/>
    <w:rsid w:val="001C2324"/>
    <w:rsid w:val="001D24EC"/>
    <w:rsid w:val="001D52EB"/>
    <w:rsid w:val="001E1450"/>
    <w:rsid w:val="001E4A52"/>
    <w:rsid w:val="001F677F"/>
    <w:rsid w:val="001F6A7B"/>
    <w:rsid w:val="0020436D"/>
    <w:rsid w:val="00220674"/>
    <w:rsid w:val="00221457"/>
    <w:rsid w:val="00222F5B"/>
    <w:rsid w:val="0023477D"/>
    <w:rsid w:val="002402B5"/>
    <w:rsid w:val="00241840"/>
    <w:rsid w:val="00242349"/>
    <w:rsid w:val="002659D1"/>
    <w:rsid w:val="00284313"/>
    <w:rsid w:val="00287C73"/>
    <w:rsid w:val="00292F24"/>
    <w:rsid w:val="00297D3D"/>
    <w:rsid w:val="002B313D"/>
    <w:rsid w:val="002F5EBA"/>
    <w:rsid w:val="003032D6"/>
    <w:rsid w:val="00312A6F"/>
    <w:rsid w:val="00343D8D"/>
    <w:rsid w:val="00354410"/>
    <w:rsid w:val="00360334"/>
    <w:rsid w:val="003757BF"/>
    <w:rsid w:val="00376D29"/>
    <w:rsid w:val="003953AE"/>
    <w:rsid w:val="00395640"/>
    <w:rsid w:val="0039740C"/>
    <w:rsid w:val="003B0BFD"/>
    <w:rsid w:val="003C015B"/>
    <w:rsid w:val="0040095F"/>
    <w:rsid w:val="00415809"/>
    <w:rsid w:val="0042579B"/>
    <w:rsid w:val="0042653F"/>
    <w:rsid w:val="004413E1"/>
    <w:rsid w:val="004519DF"/>
    <w:rsid w:val="00460588"/>
    <w:rsid w:val="00465978"/>
    <w:rsid w:val="00490796"/>
    <w:rsid w:val="00491EB9"/>
    <w:rsid w:val="00497EF7"/>
    <w:rsid w:val="004A0F64"/>
    <w:rsid w:val="004A19F0"/>
    <w:rsid w:val="004A4023"/>
    <w:rsid w:val="004B59D9"/>
    <w:rsid w:val="004E4361"/>
    <w:rsid w:val="00515F3E"/>
    <w:rsid w:val="00517961"/>
    <w:rsid w:val="00520BBB"/>
    <w:rsid w:val="005418FB"/>
    <w:rsid w:val="00566F87"/>
    <w:rsid w:val="00571336"/>
    <w:rsid w:val="00585574"/>
    <w:rsid w:val="00594916"/>
    <w:rsid w:val="00595831"/>
    <w:rsid w:val="005A0230"/>
    <w:rsid w:val="005D7167"/>
    <w:rsid w:val="005E39C3"/>
    <w:rsid w:val="00600036"/>
    <w:rsid w:val="006016E1"/>
    <w:rsid w:val="006208A8"/>
    <w:rsid w:val="006274C3"/>
    <w:rsid w:val="00650C9C"/>
    <w:rsid w:val="00661D13"/>
    <w:rsid w:val="006637FD"/>
    <w:rsid w:val="0066515B"/>
    <w:rsid w:val="00675DC9"/>
    <w:rsid w:val="00684BA0"/>
    <w:rsid w:val="00695359"/>
    <w:rsid w:val="006B1318"/>
    <w:rsid w:val="006C6B79"/>
    <w:rsid w:val="006D40A3"/>
    <w:rsid w:val="00711CE3"/>
    <w:rsid w:val="00712E4C"/>
    <w:rsid w:val="00720F57"/>
    <w:rsid w:val="00727C5A"/>
    <w:rsid w:val="00735465"/>
    <w:rsid w:val="00770C65"/>
    <w:rsid w:val="0079283D"/>
    <w:rsid w:val="007933A6"/>
    <w:rsid w:val="00793F91"/>
    <w:rsid w:val="007B305C"/>
    <w:rsid w:val="007C030A"/>
    <w:rsid w:val="007C5F77"/>
    <w:rsid w:val="007F633F"/>
    <w:rsid w:val="00807BE7"/>
    <w:rsid w:val="0081345B"/>
    <w:rsid w:val="00830CE3"/>
    <w:rsid w:val="00843153"/>
    <w:rsid w:val="00852546"/>
    <w:rsid w:val="00874B32"/>
    <w:rsid w:val="00886F42"/>
    <w:rsid w:val="0089587F"/>
    <w:rsid w:val="008B780D"/>
    <w:rsid w:val="008C0D3E"/>
    <w:rsid w:val="008C376D"/>
    <w:rsid w:val="008D5C89"/>
    <w:rsid w:val="008D7F5C"/>
    <w:rsid w:val="008F4A35"/>
    <w:rsid w:val="008F6866"/>
    <w:rsid w:val="009163AF"/>
    <w:rsid w:val="00926B46"/>
    <w:rsid w:val="00931431"/>
    <w:rsid w:val="00935356"/>
    <w:rsid w:val="0093697A"/>
    <w:rsid w:val="00936CA6"/>
    <w:rsid w:val="00936F6D"/>
    <w:rsid w:val="00946B79"/>
    <w:rsid w:val="00956AF9"/>
    <w:rsid w:val="009635CE"/>
    <w:rsid w:val="00965E15"/>
    <w:rsid w:val="00972D20"/>
    <w:rsid w:val="009834B3"/>
    <w:rsid w:val="00985EBF"/>
    <w:rsid w:val="0099712A"/>
    <w:rsid w:val="009A58D3"/>
    <w:rsid w:val="009E1EB8"/>
    <w:rsid w:val="00A03FDC"/>
    <w:rsid w:val="00A121D9"/>
    <w:rsid w:val="00A150C7"/>
    <w:rsid w:val="00A277A1"/>
    <w:rsid w:val="00A27DE0"/>
    <w:rsid w:val="00A30390"/>
    <w:rsid w:val="00A31E59"/>
    <w:rsid w:val="00A4316E"/>
    <w:rsid w:val="00A5551F"/>
    <w:rsid w:val="00A83143"/>
    <w:rsid w:val="00A84960"/>
    <w:rsid w:val="00AC763E"/>
    <w:rsid w:val="00AD5A48"/>
    <w:rsid w:val="00AE5E97"/>
    <w:rsid w:val="00B14393"/>
    <w:rsid w:val="00B14DC8"/>
    <w:rsid w:val="00B15E00"/>
    <w:rsid w:val="00B51438"/>
    <w:rsid w:val="00B769E0"/>
    <w:rsid w:val="00BA4419"/>
    <w:rsid w:val="00BB133D"/>
    <w:rsid w:val="00BB343A"/>
    <w:rsid w:val="00BB4BC7"/>
    <w:rsid w:val="00BE605D"/>
    <w:rsid w:val="00BE669F"/>
    <w:rsid w:val="00C012CC"/>
    <w:rsid w:val="00C14529"/>
    <w:rsid w:val="00C304CF"/>
    <w:rsid w:val="00C50C92"/>
    <w:rsid w:val="00C558AC"/>
    <w:rsid w:val="00C61B19"/>
    <w:rsid w:val="00C7522C"/>
    <w:rsid w:val="00C76C1E"/>
    <w:rsid w:val="00C84DBA"/>
    <w:rsid w:val="00C86D8E"/>
    <w:rsid w:val="00C93FB3"/>
    <w:rsid w:val="00CA1BF6"/>
    <w:rsid w:val="00CB7DA9"/>
    <w:rsid w:val="00CC5385"/>
    <w:rsid w:val="00CE146A"/>
    <w:rsid w:val="00CE49E4"/>
    <w:rsid w:val="00CF7A61"/>
    <w:rsid w:val="00D01837"/>
    <w:rsid w:val="00D03719"/>
    <w:rsid w:val="00D037D7"/>
    <w:rsid w:val="00D12B20"/>
    <w:rsid w:val="00D27DF7"/>
    <w:rsid w:val="00D66DA3"/>
    <w:rsid w:val="00D743DD"/>
    <w:rsid w:val="00D8397D"/>
    <w:rsid w:val="00D842D1"/>
    <w:rsid w:val="00D914E7"/>
    <w:rsid w:val="00DA037C"/>
    <w:rsid w:val="00DA4F2A"/>
    <w:rsid w:val="00DA63B8"/>
    <w:rsid w:val="00DA661C"/>
    <w:rsid w:val="00DD2965"/>
    <w:rsid w:val="00DD65F4"/>
    <w:rsid w:val="00E13E75"/>
    <w:rsid w:val="00E21004"/>
    <w:rsid w:val="00E35EE5"/>
    <w:rsid w:val="00E41C35"/>
    <w:rsid w:val="00E430AE"/>
    <w:rsid w:val="00E513F4"/>
    <w:rsid w:val="00E53920"/>
    <w:rsid w:val="00E558AB"/>
    <w:rsid w:val="00E62CE1"/>
    <w:rsid w:val="00E66B39"/>
    <w:rsid w:val="00E87ED5"/>
    <w:rsid w:val="00E916A5"/>
    <w:rsid w:val="00EB7B70"/>
    <w:rsid w:val="00EC27CA"/>
    <w:rsid w:val="00EC5B33"/>
    <w:rsid w:val="00ED3669"/>
    <w:rsid w:val="00ED5B38"/>
    <w:rsid w:val="00ED6172"/>
    <w:rsid w:val="00EE3795"/>
    <w:rsid w:val="00EF1560"/>
    <w:rsid w:val="00EF4C96"/>
    <w:rsid w:val="00F15B01"/>
    <w:rsid w:val="00F51566"/>
    <w:rsid w:val="00F63709"/>
    <w:rsid w:val="00F7387C"/>
    <w:rsid w:val="00FA52DA"/>
    <w:rsid w:val="00FB6198"/>
    <w:rsid w:val="00FC366B"/>
    <w:rsid w:val="00FD3760"/>
    <w:rsid w:val="00FE1D54"/>
    <w:rsid w:val="00FF137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AA18A7"/>
  <w15:docId w15:val="{0E258B4D-930A-4750-A57F-A5D36958E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2324"/>
    <w:pPr>
      <w:ind w:firstLine="360"/>
    </w:pPr>
    <w:rPr>
      <w:rFonts w:eastAsia="Times New Roman" w:cs="Arial"/>
      <w:sz w:val="22"/>
      <w:szCs w:val="22"/>
      <w:lang w:bidi="en-US"/>
    </w:rPr>
  </w:style>
  <w:style w:type="paragraph" w:styleId="Heading1">
    <w:name w:val="heading 1"/>
    <w:basedOn w:val="Normal"/>
    <w:next w:val="Normal"/>
    <w:link w:val="Heading1Char"/>
    <w:uiPriority w:val="9"/>
    <w:qFormat/>
    <w:rsid w:val="001C2324"/>
    <w:pPr>
      <w:pBdr>
        <w:bottom w:val="single" w:sz="12" w:space="1" w:color="365F91"/>
      </w:pBdr>
      <w:spacing w:before="600" w:after="80"/>
      <w:ind w:firstLine="0"/>
      <w:outlineLvl w:val="0"/>
    </w:pPr>
    <w:rPr>
      <w:rFonts w:ascii="Cambria" w:hAnsi="Cambria" w:cs="Times New Roman"/>
      <w:b/>
      <w:bCs/>
      <w:color w:val="365F9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C2324"/>
    <w:rPr>
      <w:rFonts w:ascii="Cambria" w:eastAsia="Times New Roman" w:hAnsi="Cambria" w:cs="Times New Roman"/>
      <w:b/>
      <w:bCs/>
      <w:color w:val="365F91"/>
      <w:sz w:val="24"/>
      <w:szCs w:val="24"/>
      <w:lang w:bidi="en-US"/>
    </w:rPr>
  </w:style>
  <w:style w:type="character" w:styleId="Hyperlink">
    <w:name w:val="Hyperlink"/>
    <w:rsid w:val="001C2324"/>
    <w:rPr>
      <w:color w:val="0000FF"/>
      <w:u w:val="single"/>
    </w:rPr>
  </w:style>
  <w:style w:type="paragraph" w:styleId="Title">
    <w:name w:val="Title"/>
    <w:basedOn w:val="Normal"/>
    <w:next w:val="Normal"/>
    <w:link w:val="TitleChar"/>
    <w:uiPriority w:val="10"/>
    <w:qFormat/>
    <w:rsid w:val="001C2324"/>
    <w:pPr>
      <w:pBdr>
        <w:top w:val="single" w:sz="8" w:space="10" w:color="A7BFDE"/>
        <w:bottom w:val="single" w:sz="24" w:space="15" w:color="9BBB59"/>
      </w:pBdr>
      <w:ind w:firstLine="0"/>
      <w:jc w:val="center"/>
    </w:pPr>
    <w:rPr>
      <w:rFonts w:ascii="Cambria" w:hAnsi="Cambria" w:cs="Times New Roman"/>
      <w:i/>
      <w:iCs/>
      <w:color w:val="243F60"/>
      <w:sz w:val="60"/>
      <w:szCs w:val="60"/>
    </w:rPr>
  </w:style>
  <w:style w:type="character" w:customStyle="1" w:styleId="TitleChar">
    <w:name w:val="Title Char"/>
    <w:link w:val="Title"/>
    <w:uiPriority w:val="10"/>
    <w:rsid w:val="001C2324"/>
    <w:rPr>
      <w:rFonts w:ascii="Cambria" w:eastAsia="Times New Roman" w:hAnsi="Cambria" w:cs="Times New Roman"/>
      <w:i/>
      <w:iCs/>
      <w:color w:val="243F60"/>
      <w:sz w:val="60"/>
      <w:szCs w:val="60"/>
      <w:lang w:bidi="en-US"/>
    </w:rPr>
  </w:style>
  <w:style w:type="paragraph" w:styleId="Subtitle">
    <w:name w:val="Subtitle"/>
    <w:basedOn w:val="Normal"/>
    <w:next w:val="Normal"/>
    <w:link w:val="SubtitleChar"/>
    <w:uiPriority w:val="11"/>
    <w:qFormat/>
    <w:rsid w:val="001C2324"/>
    <w:pPr>
      <w:spacing w:before="200" w:after="900"/>
      <w:ind w:firstLine="0"/>
      <w:jc w:val="right"/>
    </w:pPr>
    <w:rPr>
      <w:i/>
      <w:iCs/>
      <w:sz w:val="24"/>
      <w:szCs w:val="24"/>
    </w:rPr>
  </w:style>
  <w:style w:type="character" w:customStyle="1" w:styleId="SubtitleChar">
    <w:name w:val="Subtitle Char"/>
    <w:link w:val="Subtitle"/>
    <w:uiPriority w:val="11"/>
    <w:rsid w:val="001C2324"/>
    <w:rPr>
      <w:rFonts w:ascii="Calibri" w:eastAsia="Times New Roman" w:hAnsi="Calibri" w:cs="Arial"/>
      <w:i/>
      <w:iCs/>
      <w:sz w:val="24"/>
      <w:szCs w:val="24"/>
      <w:lang w:bidi="en-US"/>
    </w:rPr>
  </w:style>
  <w:style w:type="character" w:styleId="Strong">
    <w:name w:val="Strong"/>
    <w:uiPriority w:val="22"/>
    <w:qFormat/>
    <w:rsid w:val="001C2324"/>
    <w:rPr>
      <w:b/>
      <w:bCs/>
      <w:spacing w:val="0"/>
    </w:rPr>
  </w:style>
  <w:style w:type="paragraph" w:styleId="Quote">
    <w:name w:val="Quote"/>
    <w:basedOn w:val="Normal"/>
    <w:next w:val="Normal"/>
    <w:link w:val="QuoteChar"/>
    <w:uiPriority w:val="29"/>
    <w:qFormat/>
    <w:rsid w:val="001C2324"/>
    <w:rPr>
      <w:rFonts w:ascii="Cambria" w:hAnsi="Cambria" w:cs="Times New Roman"/>
      <w:i/>
      <w:iCs/>
      <w:color w:val="5A5A5A"/>
    </w:rPr>
  </w:style>
  <w:style w:type="character" w:customStyle="1" w:styleId="QuoteChar">
    <w:name w:val="Quote Char"/>
    <w:link w:val="Quote"/>
    <w:uiPriority w:val="29"/>
    <w:rsid w:val="001C2324"/>
    <w:rPr>
      <w:rFonts w:ascii="Cambria" w:eastAsia="Times New Roman" w:hAnsi="Cambria" w:cs="Times New Roman"/>
      <w:i/>
      <w:iCs/>
      <w:color w:val="5A5A5A"/>
      <w:lang w:bidi="en-US"/>
    </w:rPr>
  </w:style>
  <w:style w:type="character" w:styleId="SubtleEmphasis">
    <w:name w:val="Subtle Emphasis"/>
    <w:uiPriority w:val="19"/>
    <w:qFormat/>
    <w:rsid w:val="001C2324"/>
    <w:rPr>
      <w:i/>
      <w:iCs/>
      <w:color w:val="5A5A5A"/>
    </w:rPr>
  </w:style>
  <w:style w:type="paragraph" w:styleId="Header">
    <w:name w:val="header"/>
    <w:basedOn w:val="Normal"/>
    <w:link w:val="HeaderChar"/>
    <w:uiPriority w:val="99"/>
    <w:unhideWhenUsed/>
    <w:rsid w:val="000416DA"/>
    <w:pPr>
      <w:tabs>
        <w:tab w:val="center" w:pos="4680"/>
        <w:tab w:val="right" w:pos="9360"/>
      </w:tabs>
    </w:pPr>
  </w:style>
  <w:style w:type="character" w:customStyle="1" w:styleId="HeaderChar">
    <w:name w:val="Header Char"/>
    <w:link w:val="Header"/>
    <w:uiPriority w:val="99"/>
    <w:rsid w:val="000416DA"/>
    <w:rPr>
      <w:rFonts w:eastAsia="Times New Roman" w:cs="Arial"/>
      <w:sz w:val="22"/>
      <w:szCs w:val="22"/>
      <w:lang w:bidi="en-US"/>
    </w:rPr>
  </w:style>
  <w:style w:type="paragraph" w:styleId="Footer">
    <w:name w:val="footer"/>
    <w:basedOn w:val="Normal"/>
    <w:link w:val="FooterChar"/>
    <w:uiPriority w:val="99"/>
    <w:unhideWhenUsed/>
    <w:rsid w:val="000416DA"/>
    <w:pPr>
      <w:tabs>
        <w:tab w:val="center" w:pos="4680"/>
        <w:tab w:val="right" w:pos="9360"/>
      </w:tabs>
    </w:pPr>
  </w:style>
  <w:style w:type="character" w:customStyle="1" w:styleId="FooterChar">
    <w:name w:val="Footer Char"/>
    <w:link w:val="Footer"/>
    <w:uiPriority w:val="99"/>
    <w:rsid w:val="000416DA"/>
    <w:rPr>
      <w:rFonts w:eastAsia="Times New Roman" w:cs="Arial"/>
      <w:sz w:val="22"/>
      <w:szCs w:val="22"/>
      <w:lang w:bidi="en-US"/>
    </w:rPr>
  </w:style>
  <w:style w:type="paragraph" w:styleId="BalloonText">
    <w:name w:val="Balloon Text"/>
    <w:basedOn w:val="Normal"/>
    <w:link w:val="BalloonTextChar"/>
    <w:uiPriority w:val="99"/>
    <w:semiHidden/>
    <w:unhideWhenUsed/>
    <w:rsid w:val="000416DA"/>
    <w:rPr>
      <w:rFonts w:ascii="Tahoma" w:hAnsi="Tahoma" w:cs="Tahoma"/>
      <w:sz w:val="16"/>
      <w:szCs w:val="16"/>
    </w:rPr>
  </w:style>
  <w:style w:type="character" w:customStyle="1" w:styleId="BalloonTextChar">
    <w:name w:val="Balloon Text Char"/>
    <w:link w:val="BalloonText"/>
    <w:uiPriority w:val="99"/>
    <w:semiHidden/>
    <w:rsid w:val="000416DA"/>
    <w:rPr>
      <w:rFonts w:ascii="Tahoma" w:eastAsia="Times New Roman" w:hAnsi="Tahoma" w:cs="Tahoma"/>
      <w:sz w:val="16"/>
      <w:szCs w:val="16"/>
      <w:lang w:bidi="en-US"/>
    </w:rPr>
  </w:style>
  <w:style w:type="paragraph" w:styleId="ListParagraph">
    <w:name w:val="List Paragraph"/>
    <w:basedOn w:val="Normal"/>
    <w:uiPriority w:val="34"/>
    <w:qFormat/>
    <w:rsid w:val="00770C65"/>
    <w:pPr>
      <w:ind w:left="720"/>
    </w:pPr>
  </w:style>
  <w:style w:type="character" w:styleId="CommentReference">
    <w:name w:val="annotation reference"/>
    <w:basedOn w:val="DefaultParagraphFont"/>
    <w:uiPriority w:val="99"/>
    <w:semiHidden/>
    <w:unhideWhenUsed/>
    <w:rsid w:val="00985EBF"/>
    <w:rPr>
      <w:sz w:val="16"/>
      <w:szCs w:val="16"/>
    </w:rPr>
  </w:style>
  <w:style w:type="paragraph" w:styleId="CommentText">
    <w:name w:val="annotation text"/>
    <w:basedOn w:val="Normal"/>
    <w:link w:val="CommentTextChar"/>
    <w:uiPriority w:val="99"/>
    <w:semiHidden/>
    <w:unhideWhenUsed/>
    <w:rsid w:val="00985EBF"/>
    <w:rPr>
      <w:sz w:val="20"/>
      <w:szCs w:val="20"/>
    </w:rPr>
  </w:style>
  <w:style w:type="character" w:customStyle="1" w:styleId="CommentTextChar">
    <w:name w:val="Comment Text Char"/>
    <w:basedOn w:val="DefaultParagraphFont"/>
    <w:link w:val="CommentText"/>
    <w:uiPriority w:val="99"/>
    <w:semiHidden/>
    <w:rsid w:val="00985EBF"/>
    <w:rPr>
      <w:rFonts w:eastAsia="Times New Roman" w:cs="Arial"/>
      <w:lang w:bidi="en-US"/>
    </w:rPr>
  </w:style>
  <w:style w:type="paragraph" w:styleId="CommentSubject">
    <w:name w:val="annotation subject"/>
    <w:basedOn w:val="CommentText"/>
    <w:next w:val="CommentText"/>
    <w:link w:val="CommentSubjectChar"/>
    <w:uiPriority w:val="99"/>
    <w:semiHidden/>
    <w:unhideWhenUsed/>
    <w:rsid w:val="00985EBF"/>
    <w:rPr>
      <w:b/>
      <w:bCs/>
    </w:rPr>
  </w:style>
  <w:style w:type="character" w:customStyle="1" w:styleId="CommentSubjectChar">
    <w:name w:val="Comment Subject Char"/>
    <w:basedOn w:val="CommentTextChar"/>
    <w:link w:val="CommentSubject"/>
    <w:uiPriority w:val="99"/>
    <w:semiHidden/>
    <w:rsid w:val="00985EBF"/>
    <w:rPr>
      <w:rFonts w:eastAsia="Times New Roman" w:cs="Arial"/>
      <w:b/>
      <w:bCs/>
      <w:lang w:bidi="en-US"/>
    </w:rPr>
  </w:style>
  <w:style w:type="character" w:styleId="FollowedHyperlink">
    <w:name w:val="FollowedHyperlink"/>
    <w:basedOn w:val="DefaultParagraphFont"/>
    <w:uiPriority w:val="99"/>
    <w:semiHidden/>
    <w:unhideWhenUsed/>
    <w:rsid w:val="00A5551F"/>
    <w:rPr>
      <w:color w:val="800080" w:themeColor="followedHyperlink"/>
      <w:u w:val="single"/>
    </w:rPr>
  </w:style>
  <w:style w:type="paragraph" w:styleId="FootnoteText">
    <w:name w:val="footnote text"/>
    <w:basedOn w:val="Normal"/>
    <w:link w:val="FootnoteTextChar"/>
    <w:uiPriority w:val="99"/>
    <w:semiHidden/>
    <w:unhideWhenUsed/>
    <w:rsid w:val="00A5551F"/>
    <w:rPr>
      <w:sz w:val="20"/>
      <w:szCs w:val="20"/>
    </w:rPr>
  </w:style>
  <w:style w:type="character" w:customStyle="1" w:styleId="FootnoteTextChar">
    <w:name w:val="Footnote Text Char"/>
    <w:basedOn w:val="DefaultParagraphFont"/>
    <w:link w:val="FootnoteText"/>
    <w:uiPriority w:val="99"/>
    <w:semiHidden/>
    <w:rsid w:val="00A5551F"/>
    <w:rPr>
      <w:rFonts w:eastAsia="Times New Roman" w:cs="Arial"/>
      <w:lang w:bidi="en-US"/>
    </w:rPr>
  </w:style>
  <w:style w:type="character" w:styleId="FootnoteReference">
    <w:name w:val="footnote reference"/>
    <w:basedOn w:val="DefaultParagraphFont"/>
    <w:uiPriority w:val="99"/>
    <w:semiHidden/>
    <w:unhideWhenUsed/>
    <w:rsid w:val="00A555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4336">
      <w:bodyDiv w:val="1"/>
      <w:marLeft w:val="0"/>
      <w:marRight w:val="0"/>
      <w:marTop w:val="0"/>
      <w:marBottom w:val="0"/>
      <w:divBdr>
        <w:top w:val="none" w:sz="0" w:space="0" w:color="auto"/>
        <w:left w:val="none" w:sz="0" w:space="0" w:color="auto"/>
        <w:bottom w:val="none" w:sz="0" w:space="0" w:color="auto"/>
        <w:right w:val="none" w:sz="0" w:space="0" w:color="auto"/>
      </w:divBdr>
    </w:div>
    <w:div w:id="254705289">
      <w:bodyDiv w:val="1"/>
      <w:marLeft w:val="0"/>
      <w:marRight w:val="0"/>
      <w:marTop w:val="0"/>
      <w:marBottom w:val="0"/>
      <w:divBdr>
        <w:top w:val="none" w:sz="0" w:space="0" w:color="auto"/>
        <w:left w:val="none" w:sz="0" w:space="0" w:color="auto"/>
        <w:bottom w:val="none" w:sz="0" w:space="0" w:color="auto"/>
        <w:right w:val="none" w:sz="0" w:space="0" w:color="auto"/>
      </w:divBdr>
    </w:div>
    <w:div w:id="269437230">
      <w:bodyDiv w:val="1"/>
      <w:marLeft w:val="0"/>
      <w:marRight w:val="0"/>
      <w:marTop w:val="0"/>
      <w:marBottom w:val="0"/>
      <w:divBdr>
        <w:top w:val="none" w:sz="0" w:space="0" w:color="auto"/>
        <w:left w:val="none" w:sz="0" w:space="0" w:color="auto"/>
        <w:bottom w:val="none" w:sz="0" w:space="0" w:color="auto"/>
        <w:right w:val="none" w:sz="0" w:space="0" w:color="auto"/>
      </w:divBdr>
    </w:div>
    <w:div w:id="516620319">
      <w:bodyDiv w:val="1"/>
      <w:marLeft w:val="0"/>
      <w:marRight w:val="0"/>
      <w:marTop w:val="0"/>
      <w:marBottom w:val="0"/>
      <w:divBdr>
        <w:top w:val="none" w:sz="0" w:space="0" w:color="auto"/>
        <w:left w:val="none" w:sz="0" w:space="0" w:color="auto"/>
        <w:bottom w:val="none" w:sz="0" w:space="0" w:color="auto"/>
        <w:right w:val="none" w:sz="0" w:space="0" w:color="auto"/>
      </w:divBdr>
    </w:div>
    <w:div w:id="672026709">
      <w:bodyDiv w:val="1"/>
      <w:marLeft w:val="0"/>
      <w:marRight w:val="0"/>
      <w:marTop w:val="0"/>
      <w:marBottom w:val="0"/>
      <w:divBdr>
        <w:top w:val="none" w:sz="0" w:space="0" w:color="auto"/>
        <w:left w:val="none" w:sz="0" w:space="0" w:color="auto"/>
        <w:bottom w:val="none" w:sz="0" w:space="0" w:color="auto"/>
        <w:right w:val="none" w:sz="0" w:space="0" w:color="auto"/>
      </w:divBdr>
    </w:div>
    <w:div w:id="758984289">
      <w:bodyDiv w:val="1"/>
      <w:marLeft w:val="0"/>
      <w:marRight w:val="0"/>
      <w:marTop w:val="0"/>
      <w:marBottom w:val="0"/>
      <w:divBdr>
        <w:top w:val="none" w:sz="0" w:space="0" w:color="auto"/>
        <w:left w:val="none" w:sz="0" w:space="0" w:color="auto"/>
        <w:bottom w:val="none" w:sz="0" w:space="0" w:color="auto"/>
        <w:right w:val="none" w:sz="0" w:space="0" w:color="auto"/>
      </w:divBdr>
    </w:div>
    <w:div w:id="1053769858">
      <w:bodyDiv w:val="1"/>
      <w:marLeft w:val="0"/>
      <w:marRight w:val="0"/>
      <w:marTop w:val="0"/>
      <w:marBottom w:val="0"/>
      <w:divBdr>
        <w:top w:val="none" w:sz="0" w:space="0" w:color="auto"/>
        <w:left w:val="none" w:sz="0" w:space="0" w:color="auto"/>
        <w:bottom w:val="none" w:sz="0" w:space="0" w:color="auto"/>
        <w:right w:val="none" w:sz="0" w:space="0" w:color="auto"/>
      </w:divBdr>
    </w:div>
    <w:div w:id="1066609251">
      <w:bodyDiv w:val="1"/>
      <w:marLeft w:val="0"/>
      <w:marRight w:val="0"/>
      <w:marTop w:val="0"/>
      <w:marBottom w:val="0"/>
      <w:divBdr>
        <w:top w:val="none" w:sz="0" w:space="0" w:color="auto"/>
        <w:left w:val="none" w:sz="0" w:space="0" w:color="auto"/>
        <w:bottom w:val="none" w:sz="0" w:space="0" w:color="auto"/>
        <w:right w:val="none" w:sz="0" w:space="0" w:color="auto"/>
      </w:divBdr>
    </w:div>
    <w:div w:id="1137916887">
      <w:bodyDiv w:val="1"/>
      <w:marLeft w:val="0"/>
      <w:marRight w:val="0"/>
      <w:marTop w:val="0"/>
      <w:marBottom w:val="0"/>
      <w:divBdr>
        <w:top w:val="none" w:sz="0" w:space="0" w:color="auto"/>
        <w:left w:val="none" w:sz="0" w:space="0" w:color="auto"/>
        <w:bottom w:val="none" w:sz="0" w:space="0" w:color="auto"/>
        <w:right w:val="none" w:sz="0" w:space="0" w:color="auto"/>
      </w:divBdr>
    </w:div>
    <w:div w:id="1272590173">
      <w:bodyDiv w:val="1"/>
      <w:marLeft w:val="0"/>
      <w:marRight w:val="0"/>
      <w:marTop w:val="0"/>
      <w:marBottom w:val="0"/>
      <w:divBdr>
        <w:top w:val="none" w:sz="0" w:space="0" w:color="auto"/>
        <w:left w:val="none" w:sz="0" w:space="0" w:color="auto"/>
        <w:bottom w:val="none" w:sz="0" w:space="0" w:color="auto"/>
        <w:right w:val="none" w:sz="0" w:space="0" w:color="auto"/>
      </w:divBdr>
    </w:div>
    <w:div w:id="1322197817">
      <w:bodyDiv w:val="1"/>
      <w:marLeft w:val="0"/>
      <w:marRight w:val="0"/>
      <w:marTop w:val="0"/>
      <w:marBottom w:val="0"/>
      <w:divBdr>
        <w:top w:val="none" w:sz="0" w:space="0" w:color="auto"/>
        <w:left w:val="none" w:sz="0" w:space="0" w:color="auto"/>
        <w:bottom w:val="none" w:sz="0" w:space="0" w:color="auto"/>
        <w:right w:val="none" w:sz="0" w:space="0" w:color="auto"/>
      </w:divBdr>
    </w:div>
    <w:div w:id="1847548433">
      <w:bodyDiv w:val="1"/>
      <w:marLeft w:val="0"/>
      <w:marRight w:val="0"/>
      <w:marTop w:val="0"/>
      <w:marBottom w:val="0"/>
      <w:divBdr>
        <w:top w:val="none" w:sz="0" w:space="0" w:color="auto"/>
        <w:left w:val="none" w:sz="0" w:space="0" w:color="auto"/>
        <w:bottom w:val="none" w:sz="0" w:space="0" w:color="auto"/>
        <w:right w:val="none" w:sz="0" w:space="0" w:color="auto"/>
      </w:divBdr>
    </w:div>
    <w:div w:id="1950354104">
      <w:bodyDiv w:val="1"/>
      <w:marLeft w:val="0"/>
      <w:marRight w:val="0"/>
      <w:marTop w:val="0"/>
      <w:marBottom w:val="0"/>
      <w:divBdr>
        <w:top w:val="none" w:sz="0" w:space="0" w:color="auto"/>
        <w:left w:val="none" w:sz="0" w:space="0" w:color="auto"/>
        <w:bottom w:val="none" w:sz="0" w:space="0" w:color="auto"/>
        <w:right w:val="none" w:sz="0" w:space="0" w:color="auto"/>
      </w:divBdr>
    </w:div>
    <w:div w:id="1965771713">
      <w:bodyDiv w:val="1"/>
      <w:marLeft w:val="0"/>
      <w:marRight w:val="0"/>
      <w:marTop w:val="0"/>
      <w:marBottom w:val="0"/>
      <w:divBdr>
        <w:top w:val="none" w:sz="0" w:space="0" w:color="auto"/>
        <w:left w:val="none" w:sz="0" w:space="0" w:color="auto"/>
        <w:bottom w:val="none" w:sz="0" w:space="0" w:color="auto"/>
        <w:right w:val="none" w:sz="0" w:space="0" w:color="auto"/>
      </w:divBdr>
    </w:div>
    <w:div w:id="2028749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gov/edgar/searchedgar/companysearch.html"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msn.com/money" TargetMode="External"/><Relationship Id="rId14" Type="http://schemas.openxmlformats.org/officeDocument/2006/relationships/image" Target="media/image5.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to%2Ce_cpmtomie=3&amp;v=rh9PhfiERQ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A9679-CC50-4CAB-9FC1-EE2561423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2223</Words>
  <Characters>12672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Seton Hall University</vt:lpstr>
    </vt:vector>
  </TitlesOfParts>
  <Company>Seton Hall University</Company>
  <LinksUpToDate>false</LinksUpToDate>
  <CharactersWithSpaces>14866</CharactersWithSpaces>
  <SharedDoc>false</SharedDoc>
  <HLinks>
    <vt:vector size="6" baseType="variant">
      <vt:variant>
        <vt:i4>3604606</vt:i4>
      </vt:variant>
      <vt:variant>
        <vt:i4>0</vt:i4>
      </vt:variant>
      <vt:variant>
        <vt:i4>0</vt:i4>
      </vt:variant>
      <vt:variant>
        <vt:i4>5</vt:i4>
      </vt:variant>
      <vt:variant>
        <vt:lpwstr>http://www.sec.gov/edgar/searchedgar/companysearch.html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Seton Hall University</dc:title>
  <dc:creator>karen pearl schoenebeck</dc:creator>
  <cp:lastModifiedBy>John Hopkins</cp:lastModifiedBy>
  <cp:revision>2</cp:revision>
  <cp:lastPrinted>2018-08-22T19:15:00Z</cp:lastPrinted>
  <dcterms:created xsi:type="dcterms:W3CDTF">2018-09-18T20:54:00Z</dcterms:created>
  <dcterms:modified xsi:type="dcterms:W3CDTF">2018-09-18T20:54:00Z</dcterms:modified>
</cp:coreProperties>
</file>